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4FD8B" w14:textId="77777777" w:rsidR="00295AD0" w:rsidRPr="002F1628" w:rsidRDefault="00E678DB">
      <w:pPr>
        <w:jc w:val="center"/>
        <w:rPr>
          <w:rFonts w:asciiTheme="minorHAnsi" w:hAnsiTheme="minorHAnsi"/>
          <w:lang w:val="nb-NO"/>
        </w:rPr>
      </w:pPr>
      <w:r w:rsidRPr="002F1628">
        <w:rPr>
          <w:rFonts w:asciiTheme="minorHAnsi" w:hAnsiTheme="minorHAnsi"/>
          <w:noProof/>
          <w:lang w:val="nb-NO" w:eastAsia="nb-NO"/>
        </w:rPr>
        <w:drawing>
          <wp:inline distT="0" distB="0" distL="0" distR="0" wp14:anchorId="120CB7AE" wp14:editId="0CEF4C8E">
            <wp:extent cx="972185" cy="972185"/>
            <wp:effectExtent l="19050" t="0" r="0" b="0"/>
            <wp:docPr id="1" name="Bilde 1" descr="ro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rot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AD0" w:rsidRPr="002F1628">
        <w:rPr>
          <w:rFonts w:asciiTheme="minorHAnsi" w:hAnsiTheme="minorHAnsi"/>
          <w:lang w:val="nb-NO"/>
        </w:rPr>
        <w:t xml:space="preserve">                                                                         </w:t>
      </w:r>
      <w:r w:rsidRPr="002F1628">
        <w:rPr>
          <w:rFonts w:asciiTheme="minorHAnsi" w:hAnsiTheme="minorHAnsi"/>
          <w:noProof/>
          <w:lang w:val="nb-NO" w:eastAsia="nb-NO"/>
        </w:rPr>
        <w:drawing>
          <wp:inline distT="0" distB="0" distL="0" distR="0" wp14:anchorId="53589BDB" wp14:editId="09600A36">
            <wp:extent cx="1504950" cy="925830"/>
            <wp:effectExtent l="19050" t="0" r="0" b="0"/>
            <wp:docPr id="2" name="Bilde 2" descr="Lokalet på 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Lokalet på Ste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AF9F94" w14:textId="77777777" w:rsidR="00295AD0" w:rsidRPr="002F1628" w:rsidRDefault="00295AD0">
      <w:pPr>
        <w:pStyle w:val="Overskrift2"/>
        <w:rPr>
          <w:rFonts w:asciiTheme="minorHAnsi" w:hAnsiTheme="minorHAnsi"/>
          <w:b w:val="0"/>
          <w:bCs w:val="0"/>
          <w:sz w:val="24"/>
          <w:lang w:val="nb-NO"/>
        </w:rPr>
      </w:pPr>
    </w:p>
    <w:p w14:paraId="3989C1B0" w14:textId="770001AF" w:rsidR="000735B3" w:rsidRPr="002F1628" w:rsidRDefault="00295AD0" w:rsidP="0076465B">
      <w:pPr>
        <w:pStyle w:val="Overskrift2"/>
        <w:rPr>
          <w:rFonts w:asciiTheme="minorHAnsi" w:hAnsiTheme="minorHAnsi"/>
          <w:sz w:val="24"/>
          <w:lang w:val="nb-NO"/>
        </w:rPr>
      </w:pPr>
      <w:r w:rsidRPr="002F1628">
        <w:rPr>
          <w:rFonts w:asciiTheme="minorHAnsi" w:hAnsiTheme="minorHAnsi"/>
          <w:sz w:val="24"/>
          <w:lang w:val="nb-NO"/>
        </w:rPr>
        <w:t xml:space="preserve">Skedsmokorset Rotaryklubb </w:t>
      </w:r>
      <w:r w:rsidRPr="002F1628">
        <w:rPr>
          <w:rFonts w:asciiTheme="minorHAnsi" w:hAnsiTheme="minorHAnsi"/>
          <w:sz w:val="24"/>
          <w:lang w:val="nb-NO"/>
        </w:rPr>
        <w:tab/>
      </w:r>
      <w:r w:rsidRPr="002F1628">
        <w:rPr>
          <w:rFonts w:asciiTheme="minorHAnsi" w:hAnsiTheme="minorHAnsi"/>
          <w:b w:val="0"/>
          <w:sz w:val="24"/>
          <w:lang w:val="nb-NO"/>
        </w:rPr>
        <w:t xml:space="preserve">Ukebrev 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uke </w:t>
      </w:r>
      <w:r w:rsidR="00421992">
        <w:rPr>
          <w:rFonts w:asciiTheme="minorHAnsi" w:hAnsiTheme="minorHAnsi"/>
          <w:b w:val="0"/>
          <w:sz w:val="24"/>
          <w:lang w:val="nb-NO"/>
        </w:rPr>
        <w:t>3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, </w:t>
      </w:r>
      <w:r w:rsidR="00EA1966">
        <w:rPr>
          <w:rFonts w:asciiTheme="minorHAnsi" w:hAnsiTheme="minorHAnsi"/>
          <w:b w:val="0"/>
          <w:sz w:val="24"/>
          <w:lang w:val="nb-NO"/>
        </w:rPr>
        <w:t xml:space="preserve">Møte nr. </w:t>
      </w:r>
      <w:r w:rsidR="00421992">
        <w:rPr>
          <w:rFonts w:asciiTheme="minorHAnsi" w:hAnsiTheme="minorHAnsi"/>
          <w:b w:val="0"/>
          <w:sz w:val="24"/>
          <w:lang w:val="nb-NO"/>
        </w:rPr>
        <w:t>20 i</w:t>
      </w:r>
      <w:r w:rsidR="007A17BA">
        <w:rPr>
          <w:rFonts w:asciiTheme="minorHAnsi" w:hAnsiTheme="minorHAnsi"/>
          <w:b w:val="0"/>
          <w:sz w:val="24"/>
          <w:lang w:val="nb-NO"/>
        </w:rPr>
        <w:t xml:space="preserve"> </w:t>
      </w:r>
      <w:proofErr w:type="spellStart"/>
      <w:r w:rsidR="002F1628" w:rsidRPr="002F1628">
        <w:rPr>
          <w:rFonts w:asciiTheme="minorHAnsi" w:hAnsiTheme="minorHAnsi"/>
          <w:b w:val="0"/>
          <w:sz w:val="24"/>
          <w:lang w:val="nb-NO"/>
        </w:rPr>
        <w:t>Rotaryåret</w:t>
      </w:r>
      <w:proofErr w:type="spellEnd"/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 2020/2021</w:t>
      </w:r>
      <w:r w:rsidR="00662989" w:rsidRPr="002F1628">
        <w:rPr>
          <w:rFonts w:asciiTheme="minorHAnsi" w:hAnsiTheme="minorHAnsi"/>
          <w:b w:val="0"/>
          <w:sz w:val="24"/>
          <w:lang w:val="nb-NO"/>
        </w:rPr>
        <w:t xml:space="preserve"> 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8385"/>
      </w:tblGrid>
      <w:tr w:rsidR="007E588E" w:rsidRPr="003B75E2" w14:paraId="556F00A6" w14:textId="77777777" w:rsidTr="007A17BA">
        <w:tc>
          <w:tcPr>
            <w:tcW w:w="2405" w:type="dxa"/>
          </w:tcPr>
          <w:p w14:paraId="74D85D5E" w14:textId="77777777" w:rsidR="007E588E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Dato</w:t>
            </w:r>
          </w:p>
        </w:tc>
        <w:tc>
          <w:tcPr>
            <w:tcW w:w="8385" w:type="dxa"/>
          </w:tcPr>
          <w:p w14:paraId="2B82D696" w14:textId="77E375F4" w:rsidR="007E588E" w:rsidRPr="003B75E2" w:rsidRDefault="007E588E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Mandag </w:t>
            </w:r>
            <w:r w:rsidR="000A3E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1</w:t>
            </w:r>
            <w:r w:rsidR="0042199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8</w:t>
            </w:r>
            <w:r w:rsidR="003D4810"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.</w:t>
            </w:r>
            <w:r w:rsidR="000A3E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0</w:t>
            </w:r>
            <w:r w:rsidR="003D4810"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1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.202</w:t>
            </w:r>
            <w:r w:rsidR="000A3E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1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 kl. 19.30-</w:t>
            </w:r>
            <w:r w:rsidR="003D4810"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20.30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ab/>
            </w:r>
          </w:p>
        </w:tc>
      </w:tr>
      <w:tr w:rsidR="007E588E" w:rsidRPr="003B75E2" w14:paraId="55600F68" w14:textId="77777777" w:rsidTr="007A17BA">
        <w:tc>
          <w:tcPr>
            <w:tcW w:w="2405" w:type="dxa"/>
          </w:tcPr>
          <w:p w14:paraId="1E78B713" w14:textId="5A83D209" w:rsidR="007E588E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Oppmøt</w:t>
            </w:r>
            <w:r w:rsidR="00C87ED3"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t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e medl</w:t>
            </w:r>
            <w:r w:rsidR="00C87ED3"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emmer</w:t>
            </w:r>
          </w:p>
        </w:tc>
        <w:tc>
          <w:tcPr>
            <w:tcW w:w="8385" w:type="dxa"/>
          </w:tcPr>
          <w:p w14:paraId="1814146B" w14:textId="2FDFD027" w:rsidR="007E588E" w:rsidRPr="003B75E2" w:rsidRDefault="000A3EE2" w:rsidP="006921A3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1</w:t>
            </w:r>
            <w:r w:rsidR="0042199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7</w:t>
            </w:r>
          </w:p>
        </w:tc>
      </w:tr>
      <w:tr w:rsidR="007A17BA" w:rsidRPr="003B75E2" w14:paraId="0D98BE19" w14:textId="77777777" w:rsidTr="007A17BA">
        <w:tc>
          <w:tcPr>
            <w:tcW w:w="2405" w:type="dxa"/>
          </w:tcPr>
          <w:p w14:paraId="613BEE02" w14:textId="77777777" w:rsidR="007A17BA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Gjester</w:t>
            </w:r>
          </w:p>
        </w:tc>
        <w:tc>
          <w:tcPr>
            <w:tcW w:w="8385" w:type="dxa"/>
          </w:tcPr>
          <w:p w14:paraId="5326ABC6" w14:textId="0795A734" w:rsidR="007A17BA" w:rsidRPr="003B75E2" w:rsidRDefault="00421992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Ove Kongste</w:t>
            </w:r>
            <w:r w:rsidR="0085309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i</w:t>
            </w: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n</w:t>
            </w:r>
          </w:p>
        </w:tc>
      </w:tr>
      <w:tr w:rsidR="007A17BA" w:rsidRPr="003B75E2" w14:paraId="40033FFC" w14:textId="77777777" w:rsidTr="007A17BA">
        <w:tc>
          <w:tcPr>
            <w:tcW w:w="2405" w:type="dxa"/>
          </w:tcPr>
          <w:p w14:paraId="37C17F87" w14:textId="77777777" w:rsidR="007A17BA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Sted</w:t>
            </w:r>
          </w:p>
        </w:tc>
        <w:tc>
          <w:tcPr>
            <w:tcW w:w="8385" w:type="dxa"/>
          </w:tcPr>
          <w:p w14:paraId="15462B99" w14:textId="3EBF14C1" w:rsidR="007A17BA" w:rsidRPr="003B75E2" w:rsidRDefault="000A3EE2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Virtuelt v</w:t>
            </w:r>
            <w:r w:rsidR="003D4810"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ia Zoom</w:t>
            </w:r>
          </w:p>
        </w:tc>
      </w:tr>
      <w:tr w:rsidR="007A17BA" w:rsidRPr="003B75E2" w14:paraId="1D59E3B1" w14:textId="77777777" w:rsidTr="007A17BA">
        <w:tc>
          <w:tcPr>
            <w:tcW w:w="2405" w:type="dxa"/>
          </w:tcPr>
          <w:p w14:paraId="57BA7140" w14:textId="77777777" w:rsidR="007A17BA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Møteleder</w:t>
            </w:r>
          </w:p>
        </w:tc>
        <w:tc>
          <w:tcPr>
            <w:tcW w:w="8385" w:type="dxa"/>
          </w:tcPr>
          <w:p w14:paraId="269781C3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President Ingrid</w:t>
            </w:r>
          </w:p>
        </w:tc>
      </w:tr>
      <w:tr w:rsidR="007A17BA" w:rsidRPr="003B75E2" w14:paraId="50E6B98E" w14:textId="77777777" w:rsidTr="007A17BA">
        <w:tc>
          <w:tcPr>
            <w:tcW w:w="2405" w:type="dxa"/>
          </w:tcPr>
          <w:p w14:paraId="1C80CC94" w14:textId="77777777" w:rsidR="007A17BA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Vipps nr.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ab/>
            </w:r>
          </w:p>
        </w:tc>
        <w:tc>
          <w:tcPr>
            <w:tcW w:w="8385" w:type="dxa"/>
          </w:tcPr>
          <w:p w14:paraId="143503FD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Skedsmokorset Rotaryklubb 18245</w:t>
            </w:r>
          </w:p>
        </w:tc>
      </w:tr>
      <w:tr w:rsidR="007A17BA" w:rsidRPr="003B75E2" w14:paraId="5CC6B786" w14:textId="77777777" w:rsidTr="007A17BA">
        <w:tc>
          <w:tcPr>
            <w:tcW w:w="2405" w:type="dxa"/>
          </w:tcPr>
          <w:p w14:paraId="3E6962B7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Besøk andre klubber </w:t>
            </w:r>
          </w:p>
        </w:tc>
        <w:tc>
          <w:tcPr>
            <w:tcW w:w="8385" w:type="dxa"/>
          </w:tcPr>
          <w:p w14:paraId="6BFCD00F" w14:textId="67EFAED0" w:rsidR="007A17BA" w:rsidRPr="003B75E2" w:rsidRDefault="00421992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Ingen</w:t>
            </w:r>
          </w:p>
        </w:tc>
      </w:tr>
      <w:tr w:rsidR="007A17BA" w:rsidRPr="00421992" w14:paraId="3B384A76" w14:textId="77777777" w:rsidTr="007A17BA">
        <w:tc>
          <w:tcPr>
            <w:tcW w:w="2405" w:type="dxa"/>
          </w:tcPr>
          <w:p w14:paraId="4E7B750F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Bursdager</w:t>
            </w:r>
          </w:p>
        </w:tc>
        <w:tc>
          <w:tcPr>
            <w:tcW w:w="8385" w:type="dxa"/>
          </w:tcPr>
          <w:p w14:paraId="71469112" w14:textId="3777CD27" w:rsidR="007A17BA" w:rsidRPr="003B75E2" w:rsidRDefault="00421992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Torbjørn Faller 18</w:t>
            </w:r>
            <w:r w:rsidR="000A3E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 januar</w:t>
            </w:r>
            <w:r w:rsidR="00DC3FFE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.</w:t>
            </w:r>
          </w:p>
        </w:tc>
      </w:tr>
      <w:tr w:rsidR="007A17BA" w:rsidRPr="00033191" w14:paraId="204AFAC5" w14:textId="77777777" w:rsidTr="007A17BA">
        <w:tc>
          <w:tcPr>
            <w:tcW w:w="2405" w:type="dxa"/>
          </w:tcPr>
          <w:p w14:paraId="798D727F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Tema</w:t>
            </w:r>
          </w:p>
        </w:tc>
        <w:tc>
          <w:tcPr>
            <w:tcW w:w="8385" w:type="dxa"/>
          </w:tcPr>
          <w:p w14:paraId="426E65FA" w14:textId="38438258" w:rsidR="007A17BA" w:rsidRPr="003B75E2" w:rsidRDefault="003C291F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Akershus universitetssykehus 2035 – foredrag av </w:t>
            </w:r>
            <w:proofErr w:type="spellStart"/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viseadm</w:t>
            </w:r>
            <w:proofErr w:type="spellEnd"/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dir</w:t>
            </w:r>
            <w:proofErr w:type="spellEnd"/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 Jørn </w:t>
            </w:r>
            <w:proofErr w:type="spellStart"/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Limi</w:t>
            </w:r>
            <w:proofErr w:type="spellEnd"/>
          </w:p>
        </w:tc>
      </w:tr>
      <w:tr w:rsidR="007A17BA" w:rsidRPr="003B75E2" w14:paraId="2BCE7953" w14:textId="77777777" w:rsidTr="007A17BA">
        <w:tc>
          <w:tcPr>
            <w:tcW w:w="2405" w:type="dxa"/>
          </w:tcPr>
          <w:p w14:paraId="77830DF6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Vinlotteriet</w:t>
            </w:r>
          </w:p>
        </w:tc>
        <w:tc>
          <w:tcPr>
            <w:tcW w:w="8385" w:type="dxa"/>
          </w:tcPr>
          <w:p w14:paraId="79BB919F" w14:textId="176C8415" w:rsidR="007A17BA" w:rsidRPr="003B75E2" w:rsidRDefault="003D4810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Ikke aktuelt</w:t>
            </w:r>
          </w:p>
        </w:tc>
      </w:tr>
    </w:tbl>
    <w:p w14:paraId="2B1122AC" w14:textId="77777777" w:rsidR="00FC2D52" w:rsidRPr="002F1628" w:rsidRDefault="00FC2D52" w:rsidP="001918E9">
      <w:pPr>
        <w:pStyle w:val="Overskrift2"/>
        <w:spacing w:before="0" w:after="0"/>
        <w:rPr>
          <w:rFonts w:asciiTheme="minorHAnsi" w:hAnsiTheme="minorHAnsi"/>
          <w:b w:val="0"/>
          <w:sz w:val="24"/>
          <w:lang w:val="nb-NO"/>
        </w:rPr>
      </w:pPr>
    </w:p>
    <w:p w14:paraId="2556452E" w14:textId="539321F1" w:rsidR="00257DA9" w:rsidRDefault="007E588E" w:rsidP="003B75E2">
      <w:pPr>
        <w:rPr>
          <w:lang w:val="nb-NO"/>
        </w:rPr>
      </w:pPr>
      <w:r w:rsidRPr="00853092">
        <w:rPr>
          <w:b/>
          <w:bCs/>
          <w:lang w:val="nb-NO"/>
        </w:rPr>
        <w:t>President Ingrid</w:t>
      </w:r>
      <w:r w:rsidRPr="003B75E2">
        <w:rPr>
          <w:lang w:val="nb-NO"/>
        </w:rPr>
        <w:t xml:space="preserve"> åpner møtet med</w:t>
      </w:r>
      <w:r w:rsidR="003D4810" w:rsidRPr="003B75E2">
        <w:rPr>
          <w:lang w:val="nb-NO"/>
        </w:rPr>
        <w:t xml:space="preserve"> å</w:t>
      </w:r>
      <w:r w:rsidRPr="003B75E2">
        <w:rPr>
          <w:lang w:val="nb-NO"/>
        </w:rPr>
        <w:t xml:space="preserve"> minne om formålet om å ga</w:t>
      </w:r>
      <w:r w:rsidR="00AA24AD" w:rsidRPr="003B75E2">
        <w:rPr>
          <w:lang w:val="nb-NO"/>
        </w:rPr>
        <w:t>g</w:t>
      </w:r>
      <w:r w:rsidRPr="003B75E2">
        <w:rPr>
          <w:lang w:val="nb-NO"/>
        </w:rPr>
        <w:t>ne andre, og årets valgspråk: «</w:t>
      </w:r>
      <w:r w:rsidR="00226493">
        <w:rPr>
          <w:lang w:val="nb-NO"/>
        </w:rPr>
        <w:t>Å</w:t>
      </w:r>
      <w:r w:rsidR="00257DA9">
        <w:rPr>
          <w:lang w:val="nb-NO"/>
        </w:rPr>
        <w:t xml:space="preserve">pne dører og </w:t>
      </w:r>
      <w:proofErr w:type="spellStart"/>
      <w:r w:rsidR="00257DA9">
        <w:rPr>
          <w:lang w:val="nb-NO"/>
        </w:rPr>
        <w:t>grip</w:t>
      </w:r>
      <w:proofErr w:type="spellEnd"/>
      <w:r w:rsidR="00257DA9">
        <w:rPr>
          <w:lang w:val="nb-NO"/>
        </w:rPr>
        <w:t xml:space="preserve"> muligheter</w:t>
      </w:r>
      <w:r w:rsidR="00226493">
        <w:rPr>
          <w:lang w:val="nb-NO"/>
        </w:rPr>
        <w:t>»</w:t>
      </w:r>
      <w:r w:rsidRPr="003B75E2">
        <w:rPr>
          <w:lang w:val="nb-NO"/>
        </w:rPr>
        <w:t xml:space="preserve">. </w:t>
      </w:r>
      <w:r w:rsidR="005D342F">
        <w:rPr>
          <w:lang w:val="nb-NO"/>
        </w:rPr>
        <w:t xml:space="preserve"> Hun gratulerte </w:t>
      </w:r>
      <w:r w:rsidR="003C291F">
        <w:rPr>
          <w:lang w:val="nb-NO"/>
        </w:rPr>
        <w:t>Torbjørn</w:t>
      </w:r>
      <w:r w:rsidR="005D342F">
        <w:rPr>
          <w:lang w:val="nb-NO"/>
        </w:rPr>
        <w:t xml:space="preserve"> med bursdag</w:t>
      </w:r>
      <w:r w:rsidR="00257DA9">
        <w:rPr>
          <w:lang w:val="nb-NO"/>
        </w:rPr>
        <w:t>e</w:t>
      </w:r>
      <w:r w:rsidR="003C291F">
        <w:rPr>
          <w:lang w:val="nb-NO"/>
        </w:rPr>
        <w:t>n</w:t>
      </w:r>
      <w:r w:rsidR="00226493">
        <w:rPr>
          <w:lang w:val="nb-NO"/>
        </w:rPr>
        <w:t xml:space="preserve"> i dag</w:t>
      </w:r>
      <w:r w:rsidR="00257DA9">
        <w:rPr>
          <w:lang w:val="nb-NO"/>
        </w:rPr>
        <w:t>, og klubben applauderte</w:t>
      </w:r>
      <w:r w:rsidR="005D342F">
        <w:rPr>
          <w:lang w:val="nb-NO"/>
        </w:rPr>
        <w:t>.</w:t>
      </w:r>
      <w:r w:rsidR="00257DA9">
        <w:rPr>
          <w:lang w:val="nb-NO"/>
        </w:rPr>
        <w:t xml:space="preserve"> </w:t>
      </w:r>
    </w:p>
    <w:p w14:paraId="6B4E58EC" w14:textId="15DA0B44" w:rsidR="003C291F" w:rsidRDefault="003C291F" w:rsidP="003B75E2">
      <w:pPr>
        <w:rPr>
          <w:lang w:val="nb-NO"/>
        </w:rPr>
      </w:pPr>
      <w:r>
        <w:rPr>
          <w:lang w:val="nb-NO"/>
        </w:rPr>
        <w:t>Hun informerte klubben om at vårt nye medlem</w:t>
      </w:r>
      <w:r w:rsidR="00A86F3C">
        <w:rPr>
          <w:lang w:val="nb-NO"/>
        </w:rPr>
        <w:t>,</w:t>
      </w:r>
      <w:r>
        <w:rPr>
          <w:lang w:val="nb-NO"/>
        </w:rPr>
        <w:t xml:space="preserve"> Jon Olav Fjell</w:t>
      </w:r>
      <w:r w:rsidR="00A86F3C">
        <w:rPr>
          <w:lang w:val="nb-NO"/>
        </w:rPr>
        <w:t>,</w:t>
      </w:r>
      <w:r>
        <w:rPr>
          <w:lang w:val="nb-NO"/>
        </w:rPr>
        <w:t xml:space="preserve"> </w:t>
      </w:r>
      <w:r w:rsidR="00A86F3C">
        <w:rPr>
          <w:lang w:val="nb-NO"/>
        </w:rPr>
        <w:t xml:space="preserve">har </w:t>
      </w:r>
      <w:r>
        <w:rPr>
          <w:lang w:val="nb-NO"/>
        </w:rPr>
        <w:t>meldt seg ut av klubben da han har flyttet fra Skedsmokorset</w:t>
      </w:r>
      <w:r w:rsidR="00A86F3C">
        <w:rPr>
          <w:lang w:val="nb-NO"/>
        </w:rPr>
        <w:t>. Han takket klubben for gode møter. Han vil forsøke å komme med i en rotaryklubb nær sitt nye bosted.</w:t>
      </w:r>
    </w:p>
    <w:p w14:paraId="6F61F5F0" w14:textId="2FB65424" w:rsidR="00A86F3C" w:rsidRDefault="00A86F3C" w:rsidP="003B75E2">
      <w:pPr>
        <w:rPr>
          <w:lang w:val="nb-NO"/>
        </w:rPr>
      </w:pPr>
      <w:r>
        <w:rPr>
          <w:lang w:val="nb-NO"/>
        </w:rPr>
        <w:t xml:space="preserve">Torskeaften 8. februar er avlyst pga. koronapandemien. Som erstatning får vi et klubbmøte med Normann om </w:t>
      </w:r>
      <w:r w:rsidR="00E34950">
        <w:rPr>
          <w:lang w:val="nb-NO"/>
        </w:rPr>
        <w:t>erfaringer fra rednings</w:t>
      </w:r>
      <w:r w:rsidR="004E09E5">
        <w:rPr>
          <w:lang w:val="nb-NO"/>
        </w:rPr>
        <w:t>arbeidet</w:t>
      </w:r>
      <w:r>
        <w:rPr>
          <w:lang w:val="nb-NO"/>
        </w:rPr>
        <w:t xml:space="preserve"> under kvikkleireraset ved Ask.</w:t>
      </w:r>
    </w:p>
    <w:p w14:paraId="0CA793E1" w14:textId="472F49DD" w:rsidR="003C291F" w:rsidRDefault="003C291F" w:rsidP="003C291F">
      <w:pPr>
        <w:rPr>
          <w:rFonts w:asciiTheme="minorHAnsi" w:hAnsiTheme="minorHAnsi"/>
          <w:szCs w:val="22"/>
          <w:lang w:val="nb-NO"/>
        </w:rPr>
      </w:pPr>
      <w:r>
        <w:rPr>
          <w:rFonts w:asciiTheme="minorHAnsi" w:hAnsiTheme="minorHAnsi"/>
          <w:szCs w:val="22"/>
          <w:lang w:val="nb-NO"/>
        </w:rPr>
        <w:t>Presidenten ga så ordet til Mon</w:t>
      </w:r>
      <w:r w:rsidR="00E34950">
        <w:rPr>
          <w:rFonts w:asciiTheme="minorHAnsi" w:hAnsiTheme="minorHAnsi"/>
          <w:szCs w:val="22"/>
          <w:lang w:val="nb-NO"/>
        </w:rPr>
        <w:t>i</w:t>
      </w:r>
      <w:r>
        <w:rPr>
          <w:rFonts w:asciiTheme="minorHAnsi" w:hAnsiTheme="minorHAnsi"/>
          <w:szCs w:val="22"/>
          <w:lang w:val="nb-NO"/>
        </w:rPr>
        <w:t>q</w:t>
      </w:r>
      <w:r w:rsidR="00E34950">
        <w:rPr>
          <w:rFonts w:asciiTheme="minorHAnsi" w:hAnsiTheme="minorHAnsi"/>
          <w:szCs w:val="22"/>
          <w:lang w:val="nb-NO"/>
        </w:rPr>
        <w:t>u</w:t>
      </w:r>
      <w:r>
        <w:rPr>
          <w:rFonts w:asciiTheme="minorHAnsi" w:hAnsiTheme="minorHAnsi"/>
          <w:szCs w:val="22"/>
          <w:lang w:val="nb-NO"/>
        </w:rPr>
        <w:t>e Renee Bennett som introduserte dagens foredragsholder</w:t>
      </w:r>
      <w:r w:rsidR="00A86F3C">
        <w:rPr>
          <w:rFonts w:asciiTheme="minorHAnsi" w:hAnsiTheme="minorHAnsi"/>
          <w:szCs w:val="22"/>
          <w:lang w:val="nb-NO"/>
        </w:rPr>
        <w:t xml:space="preserve">. </w:t>
      </w:r>
      <w:r w:rsidR="00036777">
        <w:rPr>
          <w:rFonts w:asciiTheme="minorHAnsi" w:hAnsiTheme="minorHAnsi"/>
          <w:szCs w:val="22"/>
          <w:lang w:val="nb-NO"/>
        </w:rPr>
        <w:t xml:space="preserve">Jørn </w:t>
      </w:r>
      <w:proofErr w:type="spellStart"/>
      <w:r w:rsidR="00036777">
        <w:rPr>
          <w:rFonts w:asciiTheme="minorHAnsi" w:hAnsiTheme="minorHAnsi"/>
          <w:szCs w:val="22"/>
          <w:lang w:val="nb-NO"/>
        </w:rPr>
        <w:t>Limi</w:t>
      </w:r>
      <w:proofErr w:type="spellEnd"/>
      <w:r w:rsidR="00036777">
        <w:rPr>
          <w:rFonts w:asciiTheme="minorHAnsi" w:hAnsiTheme="minorHAnsi"/>
          <w:szCs w:val="22"/>
          <w:lang w:val="nb-NO"/>
        </w:rPr>
        <w:t xml:space="preserve"> er økonom med utdannelse fra bl.a. </w:t>
      </w:r>
      <w:proofErr w:type="spellStart"/>
      <w:r w:rsidR="00036777">
        <w:rPr>
          <w:rFonts w:asciiTheme="minorHAnsi" w:hAnsiTheme="minorHAnsi"/>
          <w:szCs w:val="22"/>
          <w:lang w:val="nb-NO"/>
        </w:rPr>
        <w:t>University</w:t>
      </w:r>
      <w:proofErr w:type="spellEnd"/>
      <w:r w:rsidR="00036777">
        <w:rPr>
          <w:rFonts w:asciiTheme="minorHAnsi" w:hAnsiTheme="minorHAnsi"/>
          <w:szCs w:val="22"/>
          <w:lang w:val="nb-NO"/>
        </w:rPr>
        <w:t xml:space="preserve"> </w:t>
      </w:r>
      <w:proofErr w:type="spellStart"/>
      <w:r w:rsidR="00036777">
        <w:rPr>
          <w:rFonts w:asciiTheme="minorHAnsi" w:hAnsiTheme="minorHAnsi"/>
          <w:szCs w:val="22"/>
          <w:lang w:val="nb-NO"/>
        </w:rPr>
        <w:t>of</w:t>
      </w:r>
      <w:proofErr w:type="spellEnd"/>
      <w:r w:rsidR="00036777">
        <w:rPr>
          <w:rFonts w:asciiTheme="minorHAnsi" w:hAnsiTheme="minorHAnsi"/>
          <w:szCs w:val="22"/>
          <w:lang w:val="nb-NO"/>
        </w:rPr>
        <w:t xml:space="preserve"> Oregon, NHH, og med arbeidserfaring fra bl.a. Dyno og Ernst &amp; Young før han begynte på AHUS i 2006. Der ble han økonomidirektør i 2009 og viseadministrativ direktør fra 2017. På fritiden finner vi ham ofte på sykkel.</w:t>
      </w:r>
      <w:r w:rsidR="00BB320E">
        <w:rPr>
          <w:rFonts w:asciiTheme="minorHAnsi" w:hAnsiTheme="minorHAnsi"/>
          <w:szCs w:val="22"/>
          <w:lang w:val="nb-NO"/>
        </w:rPr>
        <w:t xml:space="preserve"> Så til foredraget. Kopi av </w:t>
      </w:r>
      <w:proofErr w:type="spellStart"/>
      <w:r w:rsidR="00BB320E">
        <w:rPr>
          <w:rFonts w:asciiTheme="minorHAnsi" w:hAnsiTheme="minorHAnsi"/>
          <w:szCs w:val="22"/>
          <w:lang w:val="nb-NO"/>
        </w:rPr>
        <w:t>Limis</w:t>
      </w:r>
      <w:proofErr w:type="spellEnd"/>
      <w:r w:rsidR="00BB320E">
        <w:rPr>
          <w:rFonts w:asciiTheme="minorHAnsi" w:hAnsiTheme="minorHAnsi"/>
          <w:szCs w:val="22"/>
          <w:lang w:val="nb-NO"/>
        </w:rPr>
        <w:t xml:space="preserve"> presentasjon følger vedlagt. Her refereres bare noen hovedpunkter.</w:t>
      </w:r>
    </w:p>
    <w:p w14:paraId="5AE1A9BD" w14:textId="1E399626" w:rsidR="00BB320E" w:rsidRPr="00BB320E" w:rsidRDefault="00BB320E" w:rsidP="00BB320E">
      <w:pPr>
        <w:pStyle w:val="Overskrift2"/>
        <w:spacing w:before="0" w:after="0"/>
        <w:rPr>
          <w:rFonts w:asciiTheme="minorHAnsi" w:hAnsiTheme="minorHAnsi"/>
          <w:bCs w:val="0"/>
          <w:sz w:val="22"/>
          <w:szCs w:val="22"/>
          <w:lang w:val="nb-NO"/>
        </w:rPr>
      </w:pPr>
      <w:r w:rsidRPr="00BB320E">
        <w:rPr>
          <w:rFonts w:asciiTheme="minorHAnsi" w:hAnsiTheme="minorHAnsi"/>
          <w:bCs w:val="0"/>
          <w:sz w:val="22"/>
          <w:szCs w:val="22"/>
          <w:lang w:val="nb-NO"/>
        </w:rPr>
        <w:t xml:space="preserve">Akershus universitetssykehus 2035 </w:t>
      </w:r>
    </w:p>
    <w:p w14:paraId="63AA83B0" w14:textId="5663CDAA" w:rsidR="00036777" w:rsidRDefault="00BB320E" w:rsidP="003C291F">
      <w:pPr>
        <w:rPr>
          <w:rFonts w:asciiTheme="minorHAnsi" w:hAnsiTheme="minorHAnsi"/>
          <w:szCs w:val="22"/>
          <w:lang w:val="nb-NO"/>
        </w:rPr>
      </w:pPr>
      <w:r>
        <w:rPr>
          <w:rFonts w:asciiTheme="minorHAnsi" w:hAnsiTheme="minorHAnsi"/>
          <w:szCs w:val="22"/>
          <w:lang w:val="nb-NO"/>
        </w:rPr>
        <w:t xml:space="preserve">Helse sør-øst påla regionsykehusene å utarbeide en utviklingsplan for perioden 2017 til 2035. </w:t>
      </w:r>
      <w:proofErr w:type="spellStart"/>
      <w:r>
        <w:rPr>
          <w:rFonts w:asciiTheme="minorHAnsi" w:hAnsiTheme="minorHAnsi"/>
          <w:szCs w:val="22"/>
          <w:lang w:val="nb-NO"/>
        </w:rPr>
        <w:t>Limi</w:t>
      </w:r>
      <w:proofErr w:type="spellEnd"/>
      <w:r>
        <w:rPr>
          <w:rFonts w:asciiTheme="minorHAnsi" w:hAnsiTheme="minorHAnsi"/>
          <w:szCs w:val="22"/>
          <w:lang w:val="nb-NO"/>
        </w:rPr>
        <w:t xml:space="preserve"> har arbeidet med utviklingen og oppfølgingen av planen. </w:t>
      </w:r>
      <w:r w:rsidR="00946628">
        <w:rPr>
          <w:rFonts w:asciiTheme="minorHAnsi" w:hAnsiTheme="minorHAnsi"/>
          <w:szCs w:val="22"/>
          <w:lang w:val="nb-NO"/>
        </w:rPr>
        <w:t xml:space="preserve">De strategiske hovedmålene peker ut fire tematiske </w:t>
      </w:r>
      <w:r w:rsidR="006B5566">
        <w:rPr>
          <w:rFonts w:asciiTheme="minorHAnsi" w:hAnsiTheme="minorHAnsi"/>
          <w:szCs w:val="22"/>
          <w:lang w:val="nb-NO"/>
        </w:rPr>
        <w:t>satsningsområder</w:t>
      </w:r>
      <w:r w:rsidR="00946628">
        <w:rPr>
          <w:rFonts w:asciiTheme="minorHAnsi" w:hAnsiTheme="minorHAnsi"/>
          <w:szCs w:val="22"/>
          <w:lang w:val="nb-NO"/>
        </w:rPr>
        <w:t>:</w:t>
      </w:r>
    </w:p>
    <w:p w14:paraId="7EF77FCE" w14:textId="1EC442B4" w:rsidR="00946628" w:rsidRPr="00946628" w:rsidRDefault="00946628" w:rsidP="00946628">
      <w:pPr>
        <w:pStyle w:val="Listeavsnitt"/>
        <w:numPr>
          <w:ilvl w:val="0"/>
          <w:numId w:val="33"/>
        </w:numPr>
        <w:rPr>
          <w:rFonts w:asciiTheme="minorHAnsi" w:hAnsiTheme="minorHAnsi"/>
          <w:szCs w:val="22"/>
          <w:lang w:val="nb-NO"/>
        </w:rPr>
      </w:pPr>
      <w:r w:rsidRPr="00946628">
        <w:rPr>
          <w:rFonts w:asciiTheme="minorHAnsi" w:hAnsiTheme="minorHAnsi"/>
          <w:szCs w:val="22"/>
          <w:lang w:val="nb-NO"/>
        </w:rPr>
        <w:t>Kreftdiagnostikk og behandling</w:t>
      </w:r>
    </w:p>
    <w:p w14:paraId="272E0B62" w14:textId="2AB7445F" w:rsidR="00946628" w:rsidRPr="00946628" w:rsidRDefault="00946628" w:rsidP="00946628">
      <w:pPr>
        <w:pStyle w:val="Listeavsnitt"/>
        <w:numPr>
          <w:ilvl w:val="0"/>
          <w:numId w:val="33"/>
        </w:numPr>
        <w:rPr>
          <w:rFonts w:asciiTheme="minorHAnsi" w:hAnsiTheme="minorHAnsi"/>
          <w:szCs w:val="22"/>
          <w:lang w:val="nb-NO"/>
        </w:rPr>
      </w:pPr>
      <w:r w:rsidRPr="00946628">
        <w:rPr>
          <w:rFonts w:asciiTheme="minorHAnsi" w:hAnsiTheme="minorHAnsi"/>
          <w:szCs w:val="22"/>
          <w:lang w:val="nb-NO"/>
        </w:rPr>
        <w:t>Psykisk helsevern og rusbehandling</w:t>
      </w:r>
    </w:p>
    <w:p w14:paraId="7BF75F8E" w14:textId="0823405A" w:rsidR="00946628" w:rsidRPr="00946628" w:rsidRDefault="00946628" w:rsidP="00946628">
      <w:pPr>
        <w:pStyle w:val="Listeavsnitt"/>
        <w:numPr>
          <w:ilvl w:val="0"/>
          <w:numId w:val="33"/>
        </w:numPr>
        <w:rPr>
          <w:rFonts w:asciiTheme="minorHAnsi" w:hAnsiTheme="minorHAnsi"/>
          <w:szCs w:val="22"/>
          <w:lang w:val="nb-NO"/>
        </w:rPr>
      </w:pPr>
      <w:r w:rsidRPr="00946628">
        <w:rPr>
          <w:rFonts w:asciiTheme="minorHAnsi" w:hAnsiTheme="minorHAnsi"/>
          <w:szCs w:val="22"/>
          <w:lang w:val="nb-NO"/>
        </w:rPr>
        <w:t>Den eldre pasient</w:t>
      </w:r>
    </w:p>
    <w:p w14:paraId="59B58135" w14:textId="5C19B8F4" w:rsidR="00036777" w:rsidRPr="00946628" w:rsidRDefault="00946628" w:rsidP="00946628">
      <w:pPr>
        <w:pStyle w:val="Listeavsnitt"/>
        <w:numPr>
          <w:ilvl w:val="0"/>
          <w:numId w:val="33"/>
        </w:numPr>
        <w:rPr>
          <w:rFonts w:asciiTheme="minorHAnsi" w:hAnsiTheme="minorHAnsi"/>
          <w:szCs w:val="22"/>
          <w:lang w:val="nb-NO"/>
        </w:rPr>
      </w:pPr>
      <w:r w:rsidRPr="00946628">
        <w:rPr>
          <w:rFonts w:asciiTheme="minorHAnsi" w:hAnsiTheme="minorHAnsi"/>
          <w:szCs w:val="22"/>
          <w:lang w:val="nb-NO"/>
        </w:rPr>
        <w:t>Den kritisk syke pasienten</w:t>
      </w:r>
    </w:p>
    <w:p w14:paraId="3088ADB6" w14:textId="6EB63620" w:rsidR="007E588E" w:rsidRDefault="00B45F11" w:rsidP="00F90D6D">
      <w:pPr>
        <w:rPr>
          <w:rFonts w:asciiTheme="minorHAnsi" w:hAnsiTheme="minorHAnsi"/>
          <w:szCs w:val="22"/>
          <w:lang w:val="nb-NO"/>
        </w:rPr>
      </w:pPr>
      <w:r>
        <w:rPr>
          <w:rFonts w:asciiTheme="minorHAnsi" w:hAnsiTheme="minorHAnsi"/>
          <w:szCs w:val="22"/>
          <w:lang w:val="nb-NO"/>
        </w:rPr>
        <w:t>Utviklingstrekkene frem mot 2035 anslår en økende befolkning</w:t>
      </w:r>
      <w:r w:rsidR="006B5566">
        <w:rPr>
          <w:rFonts w:asciiTheme="minorHAnsi" w:hAnsiTheme="minorHAnsi"/>
          <w:szCs w:val="22"/>
          <w:lang w:val="nb-NO"/>
        </w:rPr>
        <w:t>.</w:t>
      </w:r>
      <w:r>
        <w:rPr>
          <w:rFonts w:asciiTheme="minorHAnsi" w:hAnsiTheme="minorHAnsi"/>
          <w:szCs w:val="22"/>
          <w:lang w:val="nb-NO"/>
        </w:rPr>
        <w:t xml:space="preserve"> AHUS </w:t>
      </w:r>
      <w:r w:rsidR="006B5566">
        <w:rPr>
          <w:rFonts w:asciiTheme="minorHAnsi" w:hAnsiTheme="minorHAnsi"/>
          <w:szCs w:val="22"/>
          <w:lang w:val="nb-NO"/>
        </w:rPr>
        <w:t xml:space="preserve">betjener </w:t>
      </w:r>
      <w:r>
        <w:rPr>
          <w:rFonts w:asciiTheme="minorHAnsi" w:hAnsiTheme="minorHAnsi"/>
          <w:szCs w:val="22"/>
          <w:lang w:val="nb-NO"/>
        </w:rPr>
        <w:t xml:space="preserve">i dag </w:t>
      </w:r>
      <w:r w:rsidR="00670029">
        <w:rPr>
          <w:rFonts w:asciiTheme="minorHAnsi" w:hAnsiTheme="minorHAnsi"/>
          <w:szCs w:val="22"/>
          <w:lang w:val="nb-NO"/>
        </w:rPr>
        <w:t>et</w:t>
      </w:r>
      <w:r>
        <w:rPr>
          <w:rFonts w:asciiTheme="minorHAnsi" w:hAnsiTheme="minorHAnsi"/>
          <w:szCs w:val="22"/>
          <w:lang w:val="nb-NO"/>
        </w:rPr>
        <w:t xml:space="preserve"> område med </w:t>
      </w:r>
      <w:r w:rsidR="00670029">
        <w:rPr>
          <w:rFonts w:asciiTheme="minorHAnsi" w:hAnsiTheme="minorHAnsi"/>
          <w:szCs w:val="22"/>
          <w:lang w:val="nb-NO"/>
        </w:rPr>
        <w:t xml:space="preserve">en </w:t>
      </w:r>
      <w:r>
        <w:rPr>
          <w:rFonts w:asciiTheme="minorHAnsi" w:hAnsiTheme="minorHAnsi"/>
          <w:szCs w:val="22"/>
          <w:lang w:val="nb-NO"/>
        </w:rPr>
        <w:t xml:space="preserve">befolkning på vel 500 000 </w:t>
      </w:r>
      <w:r w:rsidR="00226493">
        <w:rPr>
          <w:rFonts w:asciiTheme="minorHAnsi" w:hAnsiTheme="minorHAnsi"/>
          <w:szCs w:val="22"/>
          <w:lang w:val="nb-NO"/>
        </w:rPr>
        <w:t xml:space="preserve">som øker </w:t>
      </w:r>
      <w:r>
        <w:rPr>
          <w:rFonts w:asciiTheme="minorHAnsi" w:hAnsiTheme="minorHAnsi"/>
          <w:szCs w:val="22"/>
          <w:lang w:val="nb-NO"/>
        </w:rPr>
        <w:t>til nær 700</w:t>
      </w:r>
      <w:r w:rsidR="00670029">
        <w:rPr>
          <w:rFonts w:asciiTheme="minorHAnsi" w:hAnsiTheme="minorHAnsi"/>
          <w:szCs w:val="22"/>
          <w:lang w:val="nb-NO"/>
        </w:rPr>
        <w:t> </w:t>
      </w:r>
      <w:r>
        <w:rPr>
          <w:rFonts w:asciiTheme="minorHAnsi" w:hAnsiTheme="minorHAnsi"/>
          <w:szCs w:val="22"/>
          <w:lang w:val="nb-NO"/>
        </w:rPr>
        <w:t>000</w:t>
      </w:r>
      <w:r w:rsidR="00670029">
        <w:rPr>
          <w:rFonts w:asciiTheme="minorHAnsi" w:hAnsiTheme="minorHAnsi"/>
          <w:szCs w:val="22"/>
          <w:lang w:val="nb-NO"/>
        </w:rPr>
        <w:t xml:space="preserve"> i 2035. Vi får </w:t>
      </w:r>
      <w:r>
        <w:rPr>
          <w:rFonts w:asciiTheme="minorHAnsi" w:hAnsiTheme="minorHAnsi"/>
          <w:szCs w:val="22"/>
          <w:lang w:val="nb-NO"/>
        </w:rPr>
        <w:t>en aldrende befolkning</w:t>
      </w:r>
      <w:r w:rsidR="00670029">
        <w:rPr>
          <w:rFonts w:asciiTheme="minorHAnsi" w:hAnsiTheme="minorHAnsi"/>
          <w:szCs w:val="22"/>
          <w:lang w:val="nb-NO"/>
        </w:rPr>
        <w:t xml:space="preserve"> og flere vil oppleve psykiske problemer. Flere får kreft og overlever kreft. Antall akuttinnleggelser vil også øke.</w:t>
      </w:r>
      <w:r w:rsidR="006B5566">
        <w:rPr>
          <w:rFonts w:asciiTheme="minorHAnsi" w:hAnsiTheme="minorHAnsi"/>
          <w:szCs w:val="22"/>
          <w:lang w:val="nb-NO"/>
        </w:rPr>
        <w:t xml:space="preserve"> Dette sammen med nye medisinske metoder gjør at AHUS må utvide sin kapasitet, spesielt innen satsningsområdene.</w:t>
      </w:r>
      <w:r w:rsidR="00F90D6D">
        <w:rPr>
          <w:rFonts w:asciiTheme="minorHAnsi" w:hAnsiTheme="minorHAnsi"/>
          <w:szCs w:val="22"/>
          <w:lang w:val="nb-NO"/>
        </w:rPr>
        <w:t xml:space="preserve"> </w:t>
      </w:r>
      <w:r w:rsidR="006B5566">
        <w:rPr>
          <w:rFonts w:asciiTheme="minorHAnsi" w:hAnsiTheme="minorHAnsi"/>
          <w:szCs w:val="22"/>
          <w:lang w:val="nb-NO"/>
        </w:rPr>
        <w:t>Utviklingsplanen konkretiserer årlige delmål i en rullerende fireårsplan</w:t>
      </w:r>
      <w:r w:rsidR="00226493">
        <w:rPr>
          <w:rFonts w:asciiTheme="minorHAnsi" w:hAnsiTheme="minorHAnsi"/>
          <w:szCs w:val="22"/>
          <w:lang w:val="nb-NO"/>
        </w:rPr>
        <w:t>.</w:t>
      </w:r>
    </w:p>
    <w:p w14:paraId="67A0C8D8" w14:textId="54232A7B" w:rsidR="006B5566" w:rsidRDefault="00F90D6D" w:rsidP="007E588E">
      <w:pPr>
        <w:spacing w:before="0" w:after="0"/>
        <w:rPr>
          <w:rFonts w:asciiTheme="minorHAnsi" w:hAnsiTheme="minorHAnsi"/>
          <w:szCs w:val="22"/>
          <w:lang w:val="nb-NO"/>
        </w:rPr>
      </w:pPr>
      <w:r>
        <w:rPr>
          <w:rFonts w:asciiTheme="minorHAnsi" w:hAnsiTheme="minorHAnsi"/>
          <w:szCs w:val="22"/>
          <w:lang w:val="nb-NO"/>
        </w:rPr>
        <w:t xml:space="preserve">AHUS er Norges største akuttsykehus. Tiltak for den kritisk syke pasienten omfatter trinnvis økning av kapasiteten. Alle </w:t>
      </w:r>
      <w:r w:rsidR="0076763E">
        <w:rPr>
          <w:rFonts w:asciiTheme="minorHAnsi" w:hAnsiTheme="minorHAnsi"/>
          <w:szCs w:val="22"/>
          <w:lang w:val="nb-NO"/>
        </w:rPr>
        <w:t>pasientene</w:t>
      </w:r>
      <w:r>
        <w:rPr>
          <w:rFonts w:asciiTheme="minorHAnsi" w:hAnsiTheme="minorHAnsi"/>
          <w:szCs w:val="22"/>
          <w:lang w:val="nb-NO"/>
        </w:rPr>
        <w:t xml:space="preserve"> vil bli tatt imot i </w:t>
      </w:r>
      <w:r w:rsidR="0076763E">
        <w:rPr>
          <w:rFonts w:asciiTheme="minorHAnsi" w:hAnsiTheme="minorHAnsi"/>
          <w:szCs w:val="22"/>
          <w:lang w:val="nb-NO"/>
        </w:rPr>
        <w:t xml:space="preserve">et differensiert </w:t>
      </w:r>
      <w:r>
        <w:rPr>
          <w:rFonts w:asciiTheme="minorHAnsi" w:hAnsiTheme="minorHAnsi"/>
          <w:szCs w:val="22"/>
          <w:lang w:val="nb-NO"/>
        </w:rPr>
        <w:t>akuttmot</w:t>
      </w:r>
      <w:r w:rsidR="0076763E">
        <w:rPr>
          <w:rFonts w:asciiTheme="minorHAnsi" w:hAnsiTheme="minorHAnsi"/>
          <w:szCs w:val="22"/>
          <w:lang w:val="nb-NO"/>
        </w:rPr>
        <w:t>t</w:t>
      </w:r>
      <w:r>
        <w:rPr>
          <w:rFonts w:asciiTheme="minorHAnsi" w:hAnsiTheme="minorHAnsi"/>
          <w:szCs w:val="22"/>
          <w:lang w:val="nb-NO"/>
        </w:rPr>
        <w:t>aket</w:t>
      </w:r>
      <w:r w:rsidR="0076763E" w:rsidRPr="0076763E">
        <w:rPr>
          <w:rFonts w:asciiTheme="minorHAnsi" w:hAnsiTheme="minorHAnsi"/>
          <w:szCs w:val="22"/>
          <w:lang w:val="nb-NO"/>
        </w:rPr>
        <w:t xml:space="preserve"> </w:t>
      </w:r>
      <w:r w:rsidR="0076763E">
        <w:rPr>
          <w:rFonts w:asciiTheme="minorHAnsi" w:hAnsiTheme="minorHAnsi"/>
          <w:szCs w:val="22"/>
          <w:lang w:val="nb-NO"/>
        </w:rPr>
        <w:t>avhengig om de kommer dit selv eller med amb</w:t>
      </w:r>
      <w:r w:rsidR="004515F0">
        <w:rPr>
          <w:rFonts w:asciiTheme="minorHAnsi" w:hAnsiTheme="minorHAnsi"/>
          <w:szCs w:val="22"/>
          <w:lang w:val="nb-NO"/>
        </w:rPr>
        <w:t>u</w:t>
      </w:r>
      <w:r w:rsidR="0076763E">
        <w:rPr>
          <w:rFonts w:asciiTheme="minorHAnsi" w:hAnsiTheme="minorHAnsi"/>
          <w:szCs w:val="22"/>
          <w:lang w:val="nb-NO"/>
        </w:rPr>
        <w:t>la</w:t>
      </w:r>
      <w:r w:rsidR="004515F0">
        <w:rPr>
          <w:rFonts w:asciiTheme="minorHAnsi" w:hAnsiTheme="minorHAnsi"/>
          <w:szCs w:val="22"/>
          <w:lang w:val="nb-NO"/>
        </w:rPr>
        <w:t>n</w:t>
      </w:r>
      <w:r w:rsidR="0076763E">
        <w:rPr>
          <w:rFonts w:asciiTheme="minorHAnsi" w:hAnsiTheme="minorHAnsi"/>
          <w:szCs w:val="22"/>
          <w:lang w:val="nb-NO"/>
        </w:rPr>
        <w:t>se</w:t>
      </w:r>
      <w:r w:rsidR="004515F0">
        <w:rPr>
          <w:rFonts w:asciiTheme="minorHAnsi" w:hAnsiTheme="minorHAnsi"/>
          <w:szCs w:val="22"/>
          <w:lang w:val="nb-NO"/>
        </w:rPr>
        <w:t>. De styrker</w:t>
      </w:r>
      <w:r>
        <w:rPr>
          <w:rFonts w:asciiTheme="minorHAnsi" w:hAnsiTheme="minorHAnsi"/>
          <w:szCs w:val="22"/>
          <w:lang w:val="nb-NO"/>
        </w:rPr>
        <w:t xml:space="preserve"> </w:t>
      </w:r>
      <w:r w:rsidR="004515F0">
        <w:rPr>
          <w:rFonts w:asciiTheme="minorHAnsi" w:hAnsiTheme="minorHAnsi"/>
          <w:szCs w:val="22"/>
          <w:lang w:val="nb-NO"/>
        </w:rPr>
        <w:t xml:space="preserve">også </w:t>
      </w:r>
      <w:r>
        <w:rPr>
          <w:rFonts w:asciiTheme="minorHAnsi" w:hAnsiTheme="minorHAnsi"/>
          <w:szCs w:val="22"/>
          <w:lang w:val="nb-NO"/>
        </w:rPr>
        <w:t>overvåkning</w:t>
      </w:r>
      <w:r w:rsidR="004515F0">
        <w:rPr>
          <w:rFonts w:asciiTheme="minorHAnsi" w:hAnsiTheme="minorHAnsi"/>
          <w:szCs w:val="22"/>
          <w:lang w:val="nb-NO"/>
        </w:rPr>
        <w:t>en</w:t>
      </w:r>
      <w:r>
        <w:rPr>
          <w:rFonts w:asciiTheme="minorHAnsi" w:hAnsiTheme="minorHAnsi"/>
          <w:szCs w:val="22"/>
          <w:lang w:val="nb-NO"/>
        </w:rPr>
        <w:t xml:space="preserve"> av pasientene</w:t>
      </w:r>
      <w:r w:rsidR="00226493">
        <w:rPr>
          <w:rFonts w:asciiTheme="minorHAnsi" w:hAnsiTheme="minorHAnsi"/>
          <w:szCs w:val="22"/>
          <w:lang w:val="nb-NO"/>
        </w:rPr>
        <w:t xml:space="preserve"> under</w:t>
      </w:r>
      <w:r w:rsidR="002E6E60">
        <w:rPr>
          <w:rFonts w:asciiTheme="minorHAnsi" w:hAnsiTheme="minorHAnsi"/>
          <w:szCs w:val="22"/>
          <w:lang w:val="nb-NO"/>
        </w:rPr>
        <w:t xml:space="preserve"> </w:t>
      </w:r>
      <w:r w:rsidR="00226493">
        <w:rPr>
          <w:rFonts w:asciiTheme="minorHAnsi" w:hAnsiTheme="minorHAnsi"/>
          <w:szCs w:val="22"/>
          <w:lang w:val="nb-NO"/>
        </w:rPr>
        <w:t>hele</w:t>
      </w:r>
      <w:r w:rsidR="002E6E60">
        <w:rPr>
          <w:rFonts w:asciiTheme="minorHAnsi" w:hAnsiTheme="minorHAnsi"/>
          <w:szCs w:val="22"/>
          <w:lang w:val="nb-NO"/>
        </w:rPr>
        <w:t xml:space="preserve"> behandlingskjeden</w:t>
      </w:r>
      <w:r>
        <w:rPr>
          <w:rFonts w:asciiTheme="minorHAnsi" w:hAnsiTheme="minorHAnsi"/>
          <w:szCs w:val="22"/>
          <w:lang w:val="nb-NO"/>
        </w:rPr>
        <w:t xml:space="preserve">. </w:t>
      </w:r>
    </w:p>
    <w:p w14:paraId="22976BB5" w14:textId="727E4C3D" w:rsidR="004515F0" w:rsidRDefault="004515F0" w:rsidP="004515F0">
      <w:pPr>
        <w:spacing w:before="0" w:after="0"/>
        <w:rPr>
          <w:rFonts w:asciiTheme="minorHAnsi" w:hAnsiTheme="minorHAnsi"/>
          <w:szCs w:val="22"/>
          <w:lang w:val="nb-NO"/>
        </w:rPr>
      </w:pPr>
      <w:r>
        <w:rPr>
          <w:rFonts w:asciiTheme="minorHAnsi" w:hAnsiTheme="minorHAnsi"/>
          <w:szCs w:val="22"/>
          <w:lang w:val="nb-NO"/>
        </w:rPr>
        <w:lastRenderedPageBreak/>
        <w:t xml:space="preserve">Innen </w:t>
      </w:r>
      <w:r w:rsidRPr="004515F0">
        <w:rPr>
          <w:rFonts w:asciiTheme="minorHAnsi" w:hAnsiTheme="minorHAnsi"/>
          <w:szCs w:val="22"/>
          <w:lang w:val="nb-NO"/>
        </w:rPr>
        <w:t>psykisk</w:t>
      </w:r>
      <w:r>
        <w:rPr>
          <w:rFonts w:asciiTheme="minorHAnsi" w:hAnsiTheme="minorHAnsi"/>
          <w:szCs w:val="22"/>
          <w:lang w:val="nb-NO"/>
        </w:rPr>
        <w:t xml:space="preserve"> </w:t>
      </w:r>
      <w:r w:rsidRPr="004515F0">
        <w:rPr>
          <w:rFonts w:asciiTheme="minorHAnsi" w:hAnsiTheme="minorHAnsi"/>
          <w:szCs w:val="22"/>
          <w:lang w:val="nb-NO"/>
        </w:rPr>
        <w:t>helsevern</w:t>
      </w:r>
      <w:r>
        <w:rPr>
          <w:rFonts w:asciiTheme="minorHAnsi" w:hAnsiTheme="minorHAnsi"/>
          <w:szCs w:val="22"/>
          <w:lang w:val="nb-NO"/>
        </w:rPr>
        <w:t xml:space="preserve"> vil AHUS v</w:t>
      </w:r>
      <w:r w:rsidRPr="004515F0">
        <w:rPr>
          <w:rFonts w:asciiTheme="minorHAnsi" w:hAnsiTheme="minorHAnsi"/>
          <w:szCs w:val="22"/>
          <w:lang w:val="nb-NO"/>
        </w:rPr>
        <w:t>idereutvikle</w:t>
      </w:r>
      <w:r>
        <w:rPr>
          <w:rFonts w:asciiTheme="minorHAnsi" w:hAnsiTheme="minorHAnsi"/>
          <w:szCs w:val="22"/>
          <w:lang w:val="nb-NO"/>
        </w:rPr>
        <w:t xml:space="preserve"> det </w:t>
      </w:r>
      <w:r w:rsidRPr="004515F0">
        <w:rPr>
          <w:rFonts w:asciiTheme="minorHAnsi" w:hAnsiTheme="minorHAnsi"/>
          <w:szCs w:val="22"/>
          <w:lang w:val="nb-NO"/>
        </w:rPr>
        <w:t>lokalbaserte polikliniske og</w:t>
      </w:r>
      <w:r>
        <w:rPr>
          <w:rFonts w:asciiTheme="minorHAnsi" w:hAnsiTheme="minorHAnsi"/>
          <w:szCs w:val="22"/>
          <w:lang w:val="nb-NO"/>
        </w:rPr>
        <w:t xml:space="preserve"> </w:t>
      </w:r>
      <w:r w:rsidRPr="004515F0">
        <w:rPr>
          <w:rFonts w:asciiTheme="minorHAnsi" w:hAnsiTheme="minorHAnsi"/>
          <w:szCs w:val="22"/>
          <w:lang w:val="nb-NO"/>
        </w:rPr>
        <w:t>ambulante tilbud</w:t>
      </w:r>
      <w:r>
        <w:rPr>
          <w:rFonts w:asciiTheme="minorHAnsi" w:hAnsiTheme="minorHAnsi"/>
          <w:szCs w:val="22"/>
          <w:lang w:val="nb-NO"/>
        </w:rPr>
        <w:t>. Det sykehusbaserte helsevern vil bli samlet et en nytt psykiatribygg på Nordbyhagen. Nå er det spre</w:t>
      </w:r>
      <w:r w:rsidR="002D0905">
        <w:rPr>
          <w:rFonts w:asciiTheme="minorHAnsi" w:hAnsiTheme="minorHAnsi"/>
          <w:szCs w:val="22"/>
          <w:lang w:val="nb-NO"/>
        </w:rPr>
        <w:t xml:space="preserve">dt på seks steder. Konseptfasen </w:t>
      </w:r>
      <w:r w:rsidR="002E6E60">
        <w:rPr>
          <w:rFonts w:asciiTheme="minorHAnsi" w:hAnsiTheme="minorHAnsi"/>
          <w:szCs w:val="22"/>
          <w:lang w:val="nb-NO"/>
        </w:rPr>
        <w:t xml:space="preserve">for bygget </w:t>
      </w:r>
      <w:r w:rsidR="002D0905">
        <w:rPr>
          <w:rFonts w:asciiTheme="minorHAnsi" w:hAnsiTheme="minorHAnsi"/>
          <w:szCs w:val="22"/>
          <w:lang w:val="nb-NO"/>
        </w:rPr>
        <w:t>er startet.</w:t>
      </w:r>
    </w:p>
    <w:p w14:paraId="7B50F16E" w14:textId="77777777" w:rsidR="00CC016F" w:rsidRPr="004515F0" w:rsidRDefault="00CC016F" w:rsidP="004515F0">
      <w:pPr>
        <w:spacing w:before="0" w:after="0"/>
        <w:rPr>
          <w:rFonts w:asciiTheme="minorHAnsi" w:hAnsiTheme="minorHAnsi"/>
          <w:szCs w:val="22"/>
          <w:lang w:val="nb-NO"/>
        </w:rPr>
      </w:pPr>
    </w:p>
    <w:p w14:paraId="7E69B270" w14:textId="5C9DF235" w:rsidR="006B5566" w:rsidRDefault="002D0905" w:rsidP="004515F0">
      <w:pPr>
        <w:spacing w:before="0" w:after="0"/>
        <w:rPr>
          <w:rFonts w:asciiTheme="minorHAnsi" w:hAnsiTheme="minorHAnsi"/>
          <w:szCs w:val="22"/>
          <w:lang w:val="nb-NO"/>
        </w:rPr>
      </w:pPr>
      <w:r>
        <w:rPr>
          <w:rFonts w:asciiTheme="minorHAnsi" w:hAnsiTheme="minorHAnsi"/>
          <w:szCs w:val="22"/>
          <w:lang w:val="nb-NO"/>
        </w:rPr>
        <w:t>Angående kreftdiagnostikk og behandling vi</w:t>
      </w:r>
      <w:r w:rsidR="002B24DB">
        <w:rPr>
          <w:rFonts w:asciiTheme="minorHAnsi" w:hAnsiTheme="minorHAnsi"/>
          <w:szCs w:val="22"/>
          <w:lang w:val="nb-NO"/>
        </w:rPr>
        <w:t>l</w:t>
      </w:r>
      <w:r>
        <w:rPr>
          <w:rFonts w:asciiTheme="minorHAnsi" w:hAnsiTheme="minorHAnsi"/>
          <w:szCs w:val="22"/>
          <w:lang w:val="nb-NO"/>
        </w:rPr>
        <w:t xml:space="preserve"> </w:t>
      </w:r>
      <w:r w:rsidR="002B24DB">
        <w:rPr>
          <w:rFonts w:asciiTheme="minorHAnsi" w:hAnsiTheme="minorHAnsi"/>
          <w:szCs w:val="22"/>
          <w:lang w:val="nb-NO"/>
        </w:rPr>
        <w:t>AHUS</w:t>
      </w:r>
      <w:r>
        <w:rPr>
          <w:rFonts w:asciiTheme="minorHAnsi" w:hAnsiTheme="minorHAnsi"/>
          <w:szCs w:val="22"/>
          <w:lang w:val="nb-NO"/>
        </w:rPr>
        <w:t xml:space="preserve"> samle ti</w:t>
      </w:r>
      <w:r w:rsidR="002B24DB">
        <w:rPr>
          <w:rFonts w:asciiTheme="minorHAnsi" w:hAnsiTheme="minorHAnsi"/>
          <w:szCs w:val="22"/>
          <w:lang w:val="nb-NO"/>
        </w:rPr>
        <w:t>l</w:t>
      </w:r>
      <w:r>
        <w:rPr>
          <w:rFonts w:asciiTheme="minorHAnsi" w:hAnsiTheme="minorHAnsi"/>
          <w:szCs w:val="22"/>
          <w:lang w:val="nb-NO"/>
        </w:rPr>
        <w:t>budet for voksne i et tematisk senter</w:t>
      </w:r>
      <w:r w:rsidR="002B24DB">
        <w:rPr>
          <w:rFonts w:asciiTheme="minorHAnsi" w:hAnsiTheme="minorHAnsi"/>
          <w:szCs w:val="22"/>
          <w:lang w:val="nb-NO"/>
        </w:rPr>
        <w:t xml:space="preserve">. AHUS </w:t>
      </w:r>
      <w:r w:rsidR="00997EF5">
        <w:rPr>
          <w:rFonts w:asciiTheme="minorHAnsi" w:hAnsiTheme="minorHAnsi"/>
          <w:szCs w:val="22"/>
          <w:lang w:val="nb-NO"/>
        </w:rPr>
        <w:t>an</w:t>
      </w:r>
      <w:r w:rsidR="002B24DB">
        <w:rPr>
          <w:rFonts w:asciiTheme="minorHAnsi" w:hAnsiTheme="minorHAnsi"/>
          <w:szCs w:val="22"/>
          <w:lang w:val="nb-NO"/>
        </w:rPr>
        <w:t xml:space="preserve">skaffer </w:t>
      </w:r>
      <w:r w:rsidR="00997EF5">
        <w:rPr>
          <w:rFonts w:asciiTheme="minorHAnsi" w:hAnsiTheme="minorHAnsi"/>
          <w:szCs w:val="22"/>
          <w:lang w:val="nb-NO"/>
        </w:rPr>
        <w:t xml:space="preserve">bl.a. </w:t>
      </w:r>
      <w:r w:rsidR="002B24DB">
        <w:rPr>
          <w:rFonts w:asciiTheme="minorHAnsi" w:hAnsiTheme="minorHAnsi"/>
          <w:szCs w:val="22"/>
          <w:lang w:val="nb-NO"/>
        </w:rPr>
        <w:t>flere robotkirurgi</w:t>
      </w:r>
      <w:r w:rsidR="00997EF5">
        <w:rPr>
          <w:rFonts w:asciiTheme="minorHAnsi" w:hAnsiTheme="minorHAnsi"/>
          <w:szCs w:val="22"/>
          <w:lang w:val="nb-NO"/>
        </w:rPr>
        <w:t>systemer</w:t>
      </w:r>
      <w:r w:rsidR="00E66E57">
        <w:rPr>
          <w:rFonts w:asciiTheme="minorHAnsi" w:hAnsiTheme="minorHAnsi"/>
          <w:szCs w:val="22"/>
          <w:lang w:val="nb-NO"/>
        </w:rPr>
        <w:t xml:space="preserve"> og diagnosesystemer</w:t>
      </w:r>
      <w:r w:rsidR="002B24DB">
        <w:rPr>
          <w:rFonts w:asciiTheme="minorHAnsi" w:hAnsiTheme="minorHAnsi"/>
          <w:szCs w:val="22"/>
          <w:lang w:val="nb-NO"/>
        </w:rPr>
        <w:t>. Det planlegges et strålebygg og utvide</w:t>
      </w:r>
      <w:r w:rsidR="00997EF5">
        <w:rPr>
          <w:rFonts w:asciiTheme="minorHAnsi" w:hAnsiTheme="minorHAnsi"/>
          <w:szCs w:val="22"/>
          <w:lang w:val="nb-NO"/>
        </w:rPr>
        <w:t>lse av</w:t>
      </w:r>
      <w:r w:rsidR="002B24DB">
        <w:rPr>
          <w:rFonts w:asciiTheme="minorHAnsi" w:hAnsiTheme="minorHAnsi"/>
          <w:szCs w:val="22"/>
          <w:lang w:val="nb-NO"/>
        </w:rPr>
        <w:t xml:space="preserve"> somatisk kapasitet i tillegg </w:t>
      </w:r>
      <w:r w:rsidR="00997EF5">
        <w:rPr>
          <w:rFonts w:asciiTheme="minorHAnsi" w:hAnsiTheme="minorHAnsi"/>
          <w:szCs w:val="22"/>
          <w:lang w:val="nb-NO"/>
        </w:rPr>
        <w:t xml:space="preserve">til </w:t>
      </w:r>
      <w:r w:rsidR="002B24DB">
        <w:rPr>
          <w:rFonts w:asciiTheme="minorHAnsi" w:hAnsiTheme="minorHAnsi"/>
          <w:szCs w:val="22"/>
          <w:lang w:val="nb-NO"/>
        </w:rPr>
        <w:t>programmer for pasientene før og etter behandling</w:t>
      </w:r>
      <w:r w:rsidR="00CC016F">
        <w:rPr>
          <w:rFonts w:asciiTheme="minorHAnsi" w:hAnsiTheme="minorHAnsi"/>
          <w:szCs w:val="22"/>
          <w:lang w:val="nb-NO"/>
        </w:rPr>
        <w:t>.</w:t>
      </w:r>
    </w:p>
    <w:p w14:paraId="3261C5A7" w14:textId="77777777" w:rsidR="00CC016F" w:rsidRPr="004515F0" w:rsidRDefault="00CC016F" w:rsidP="004515F0">
      <w:pPr>
        <w:spacing w:before="0" w:after="0"/>
        <w:rPr>
          <w:rFonts w:asciiTheme="minorHAnsi" w:hAnsiTheme="minorHAnsi"/>
          <w:szCs w:val="22"/>
          <w:lang w:val="nb-NO"/>
        </w:rPr>
      </w:pPr>
    </w:p>
    <w:p w14:paraId="7933F9D8" w14:textId="4A9C88D0" w:rsidR="006B5566" w:rsidRDefault="00997EF5" w:rsidP="007E588E">
      <w:pPr>
        <w:spacing w:before="0" w:after="0"/>
        <w:rPr>
          <w:rFonts w:asciiTheme="minorHAnsi" w:hAnsiTheme="minorHAnsi"/>
          <w:szCs w:val="22"/>
          <w:lang w:val="nb-NO"/>
        </w:rPr>
      </w:pPr>
      <w:r>
        <w:rPr>
          <w:rFonts w:asciiTheme="minorHAnsi" w:hAnsiTheme="minorHAnsi"/>
          <w:szCs w:val="22"/>
          <w:lang w:val="nb-NO"/>
        </w:rPr>
        <w:t>Sentret for eldremedisin vil utvikle tverrfaglig tilbud bl.a. for eldre med hoftebrudd, fjernoppfølging av pasienter i samarbeid med fastlege og utvikle helsetjenester på tvers av for forvaltningsnivåer.</w:t>
      </w:r>
    </w:p>
    <w:p w14:paraId="04987210" w14:textId="675C8084" w:rsidR="006B5566" w:rsidRDefault="006B5566" w:rsidP="007E588E">
      <w:pPr>
        <w:spacing w:before="0" w:after="0"/>
        <w:rPr>
          <w:rFonts w:asciiTheme="minorHAnsi" w:hAnsiTheme="minorHAnsi"/>
          <w:szCs w:val="22"/>
          <w:lang w:val="nb-NO"/>
        </w:rPr>
      </w:pPr>
    </w:p>
    <w:p w14:paraId="067CFD75" w14:textId="72E9EAA3" w:rsidR="007E588E" w:rsidRDefault="00CC016F" w:rsidP="00C462CC">
      <w:pPr>
        <w:spacing w:before="0" w:after="0"/>
        <w:rPr>
          <w:rFonts w:asciiTheme="minorHAnsi" w:hAnsiTheme="minorHAnsi"/>
          <w:szCs w:val="22"/>
          <w:lang w:val="nb-NO"/>
        </w:rPr>
      </w:pPr>
      <w:r>
        <w:rPr>
          <w:rFonts w:asciiTheme="minorHAnsi" w:hAnsiTheme="minorHAnsi"/>
          <w:szCs w:val="22"/>
          <w:lang w:val="nb-NO"/>
        </w:rPr>
        <w:t>Det ble også tid for en god spørsmålsrunde før p</w:t>
      </w:r>
      <w:r w:rsidR="009776A9">
        <w:rPr>
          <w:rFonts w:asciiTheme="minorHAnsi" w:hAnsiTheme="minorHAnsi"/>
          <w:szCs w:val="22"/>
          <w:lang w:val="nb-NO"/>
        </w:rPr>
        <w:t>residenten takket for et</w:t>
      </w:r>
      <w:r>
        <w:rPr>
          <w:rFonts w:asciiTheme="minorHAnsi" w:hAnsiTheme="minorHAnsi"/>
          <w:szCs w:val="22"/>
          <w:lang w:val="nb-NO"/>
        </w:rPr>
        <w:t xml:space="preserve"> interessant og opplysende foredrag. Monique vil overlevere </w:t>
      </w:r>
      <w:proofErr w:type="spellStart"/>
      <w:r>
        <w:rPr>
          <w:rFonts w:asciiTheme="minorHAnsi" w:hAnsiTheme="minorHAnsi"/>
          <w:szCs w:val="22"/>
          <w:lang w:val="nb-NO"/>
        </w:rPr>
        <w:t>Limi</w:t>
      </w:r>
      <w:proofErr w:type="spellEnd"/>
      <w:r>
        <w:rPr>
          <w:rFonts w:asciiTheme="minorHAnsi" w:hAnsiTheme="minorHAnsi"/>
          <w:szCs w:val="22"/>
          <w:lang w:val="nb-NO"/>
        </w:rPr>
        <w:t xml:space="preserve"> en fortjent flaske </w:t>
      </w:r>
      <w:r w:rsidR="002E6E60">
        <w:rPr>
          <w:rFonts w:asciiTheme="minorHAnsi" w:hAnsiTheme="minorHAnsi"/>
          <w:szCs w:val="22"/>
          <w:lang w:val="nb-NO"/>
        </w:rPr>
        <w:t xml:space="preserve">vin </w:t>
      </w:r>
      <w:r>
        <w:rPr>
          <w:rFonts w:asciiTheme="minorHAnsi" w:hAnsiTheme="minorHAnsi"/>
          <w:szCs w:val="22"/>
          <w:lang w:val="nb-NO"/>
        </w:rPr>
        <w:t>neste arbeidsdag.</w:t>
      </w:r>
    </w:p>
    <w:p w14:paraId="00851B20" w14:textId="77777777" w:rsidR="00CC016F" w:rsidRDefault="00CC016F" w:rsidP="00C462CC">
      <w:pPr>
        <w:spacing w:before="0" w:after="0"/>
        <w:rPr>
          <w:rFonts w:asciiTheme="minorHAnsi" w:hAnsiTheme="minorHAnsi"/>
          <w:szCs w:val="22"/>
          <w:lang w:val="nb-NO"/>
        </w:rPr>
      </w:pPr>
    </w:p>
    <w:p w14:paraId="0EC0B159" w14:textId="01EB2A3B" w:rsidR="00CC016F" w:rsidRDefault="00CC016F" w:rsidP="00C462CC">
      <w:pPr>
        <w:spacing w:before="0" w:after="0"/>
        <w:rPr>
          <w:rFonts w:asciiTheme="minorHAnsi" w:hAnsiTheme="minorHAnsi"/>
          <w:szCs w:val="22"/>
          <w:lang w:val="nb-NO"/>
        </w:rPr>
      </w:pPr>
      <w:r>
        <w:rPr>
          <w:rFonts w:asciiTheme="minorHAnsi" w:hAnsiTheme="minorHAnsi"/>
          <w:szCs w:val="22"/>
          <w:lang w:val="nb-NO"/>
        </w:rPr>
        <w:t xml:space="preserve">Ingrid opplyste om det neste møtet 25 januar </w:t>
      </w:r>
      <w:r w:rsidR="00382823">
        <w:rPr>
          <w:rFonts w:asciiTheme="minorHAnsi" w:hAnsiTheme="minorHAnsi"/>
          <w:szCs w:val="22"/>
          <w:lang w:val="nb-NO"/>
        </w:rPr>
        <w:t xml:space="preserve">der </w:t>
      </w:r>
      <w:r w:rsidR="00382823" w:rsidRPr="00382823">
        <w:rPr>
          <w:rFonts w:asciiTheme="minorHAnsi" w:hAnsiTheme="minorHAnsi"/>
          <w:szCs w:val="22"/>
          <w:lang w:val="nb-NO"/>
        </w:rPr>
        <w:t>forsker Øyvind Voie</w:t>
      </w:r>
      <w:r w:rsidR="002E6E60">
        <w:rPr>
          <w:rFonts w:asciiTheme="minorHAnsi" w:hAnsiTheme="minorHAnsi"/>
          <w:szCs w:val="22"/>
          <w:lang w:val="nb-NO"/>
        </w:rPr>
        <w:t>,</w:t>
      </w:r>
      <w:r w:rsidR="00382823">
        <w:rPr>
          <w:rFonts w:asciiTheme="minorHAnsi" w:hAnsiTheme="minorHAnsi"/>
          <w:szCs w:val="22"/>
          <w:lang w:val="nb-NO"/>
        </w:rPr>
        <w:t xml:space="preserve"> </w:t>
      </w:r>
      <w:r w:rsidR="002E6E60" w:rsidRPr="00382823">
        <w:rPr>
          <w:rFonts w:asciiTheme="minorHAnsi" w:hAnsiTheme="minorHAnsi"/>
          <w:szCs w:val="22"/>
          <w:lang w:val="nb-NO"/>
        </w:rPr>
        <w:t>FFI</w:t>
      </w:r>
      <w:r w:rsidR="002E6E60">
        <w:rPr>
          <w:rFonts w:asciiTheme="minorHAnsi" w:hAnsiTheme="minorHAnsi"/>
          <w:szCs w:val="22"/>
          <w:lang w:val="nb-NO"/>
        </w:rPr>
        <w:t>,</w:t>
      </w:r>
      <w:r w:rsidR="002E6E60" w:rsidRPr="00382823">
        <w:rPr>
          <w:rFonts w:asciiTheme="minorHAnsi" w:hAnsiTheme="minorHAnsi"/>
          <w:szCs w:val="22"/>
          <w:lang w:val="nb-NO"/>
        </w:rPr>
        <w:t xml:space="preserve"> </w:t>
      </w:r>
      <w:r w:rsidR="00382823">
        <w:rPr>
          <w:rFonts w:asciiTheme="minorHAnsi" w:hAnsiTheme="minorHAnsi"/>
          <w:szCs w:val="22"/>
          <w:lang w:val="nb-NO"/>
        </w:rPr>
        <w:t>foredrar om</w:t>
      </w:r>
      <w:r w:rsidR="00382823" w:rsidRPr="00382823">
        <w:rPr>
          <w:rFonts w:asciiTheme="minorHAnsi" w:hAnsiTheme="minorHAnsi"/>
          <w:szCs w:val="22"/>
          <w:lang w:val="nb-NO"/>
        </w:rPr>
        <w:t xml:space="preserve"> </w:t>
      </w:r>
      <w:r w:rsidR="00382823">
        <w:rPr>
          <w:rFonts w:asciiTheme="minorHAnsi" w:hAnsiTheme="minorHAnsi"/>
          <w:szCs w:val="22"/>
          <w:lang w:val="nb-NO"/>
        </w:rPr>
        <w:t>«</w:t>
      </w:r>
      <w:r w:rsidR="00382823" w:rsidRPr="00382823">
        <w:rPr>
          <w:rFonts w:asciiTheme="minorHAnsi" w:hAnsiTheme="minorHAnsi"/>
          <w:szCs w:val="22"/>
          <w:lang w:val="nb-NO"/>
        </w:rPr>
        <w:t>Se opp for supersoldaten</w:t>
      </w:r>
      <w:r w:rsidR="002E6E60">
        <w:rPr>
          <w:rFonts w:asciiTheme="minorHAnsi" w:hAnsiTheme="minorHAnsi"/>
          <w:szCs w:val="22"/>
          <w:lang w:val="nb-NO"/>
        </w:rPr>
        <w:t>!</w:t>
      </w:r>
      <w:r w:rsidR="00382823" w:rsidRPr="00382823">
        <w:rPr>
          <w:rFonts w:asciiTheme="minorHAnsi" w:hAnsiTheme="minorHAnsi"/>
          <w:szCs w:val="22"/>
          <w:lang w:val="nb-NO"/>
        </w:rPr>
        <w:t xml:space="preserve"> Hvordan kan teknologi forsterke menneskelige egenskaper?</w:t>
      </w:r>
      <w:r w:rsidR="00382823">
        <w:rPr>
          <w:rFonts w:asciiTheme="minorHAnsi" w:hAnsiTheme="minorHAnsi"/>
          <w:szCs w:val="22"/>
          <w:lang w:val="nb-NO"/>
        </w:rPr>
        <w:t>»</w:t>
      </w:r>
      <w:r w:rsidR="00382823" w:rsidRPr="00382823">
        <w:rPr>
          <w:rFonts w:asciiTheme="minorHAnsi" w:hAnsiTheme="minorHAnsi"/>
          <w:szCs w:val="22"/>
          <w:lang w:val="nb-NO"/>
        </w:rPr>
        <w:t xml:space="preserve"> </w:t>
      </w:r>
    </w:p>
    <w:p w14:paraId="784F4251" w14:textId="77777777" w:rsidR="00CC016F" w:rsidRPr="003B75E2" w:rsidRDefault="00CC016F" w:rsidP="00C462CC">
      <w:pPr>
        <w:spacing w:before="0" w:after="0"/>
        <w:rPr>
          <w:rFonts w:asciiTheme="minorHAnsi" w:hAnsiTheme="minorHAnsi"/>
          <w:i/>
          <w:szCs w:val="22"/>
          <w:lang w:val="nb-NO"/>
        </w:rPr>
      </w:pPr>
    </w:p>
    <w:p w14:paraId="041418EC" w14:textId="4B1B3C56" w:rsidR="007876C3" w:rsidRPr="003B75E2" w:rsidRDefault="003C291F" w:rsidP="00C462CC">
      <w:pPr>
        <w:spacing w:before="0" w:after="0"/>
        <w:rPr>
          <w:rFonts w:asciiTheme="minorHAnsi" w:hAnsiTheme="minorHAnsi"/>
          <w:i/>
          <w:szCs w:val="22"/>
          <w:lang w:val="nb-NO"/>
        </w:rPr>
      </w:pPr>
      <w:r>
        <w:rPr>
          <w:rFonts w:asciiTheme="minorHAnsi" w:hAnsiTheme="minorHAnsi"/>
          <w:i/>
          <w:szCs w:val="22"/>
          <w:lang w:val="nb-NO"/>
        </w:rPr>
        <w:t>Henry Kjell</w:t>
      </w:r>
      <w:r w:rsidR="00086AAA" w:rsidRPr="003B75E2">
        <w:rPr>
          <w:rFonts w:asciiTheme="minorHAnsi" w:hAnsiTheme="minorHAnsi"/>
          <w:i/>
          <w:szCs w:val="22"/>
          <w:lang w:val="nb-NO"/>
        </w:rPr>
        <w:t xml:space="preserve">, ref. </w:t>
      </w:r>
    </w:p>
    <w:sectPr w:rsidR="007876C3" w:rsidRPr="003B75E2" w:rsidSect="006D61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53D1B" w14:textId="77777777" w:rsidR="002500BF" w:rsidRDefault="002500BF">
      <w:r>
        <w:separator/>
      </w:r>
    </w:p>
  </w:endnote>
  <w:endnote w:type="continuationSeparator" w:id="0">
    <w:p w14:paraId="3819A7CB" w14:textId="77777777" w:rsidR="002500BF" w:rsidRDefault="0025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F1D23" w14:textId="77777777" w:rsidR="00521C2E" w:rsidRDefault="00521C2E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5C1D8E85" w14:textId="77777777" w:rsidR="00521C2E" w:rsidRDefault="00521C2E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32B23" w14:textId="77777777" w:rsidR="00521C2E" w:rsidRDefault="00521C2E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14:paraId="534ABFF2" w14:textId="77777777" w:rsidR="00521C2E" w:rsidRDefault="00521C2E">
    <w:pPr>
      <w:pStyle w:val="Bunn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E94E7" w14:textId="77777777" w:rsidR="00521C2E" w:rsidRDefault="00521C2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4A5E8" w14:textId="77777777" w:rsidR="002500BF" w:rsidRDefault="002500BF">
      <w:r>
        <w:separator/>
      </w:r>
    </w:p>
  </w:footnote>
  <w:footnote w:type="continuationSeparator" w:id="0">
    <w:p w14:paraId="638466DB" w14:textId="77777777" w:rsidR="002500BF" w:rsidRDefault="00250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000FF" w14:textId="77777777" w:rsidR="00521C2E" w:rsidRDefault="00521C2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A3EF2" w14:textId="77777777" w:rsidR="00521C2E" w:rsidRDefault="00521C2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5B4FD" w14:textId="77777777" w:rsidR="00521C2E" w:rsidRDefault="00521C2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05A9"/>
    <w:multiLevelType w:val="hybridMultilevel"/>
    <w:tmpl w:val="914CA5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914F9"/>
    <w:multiLevelType w:val="multilevel"/>
    <w:tmpl w:val="B08E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91923"/>
    <w:multiLevelType w:val="multilevel"/>
    <w:tmpl w:val="2D42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C918D2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97281C"/>
    <w:multiLevelType w:val="hybridMultilevel"/>
    <w:tmpl w:val="C3B8E3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D5719A"/>
    <w:multiLevelType w:val="hybridMultilevel"/>
    <w:tmpl w:val="08A87F7A"/>
    <w:lvl w:ilvl="0" w:tplc="286411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286411E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EF20B7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D90319"/>
    <w:multiLevelType w:val="hybridMultilevel"/>
    <w:tmpl w:val="DCB6EB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570AF7"/>
    <w:multiLevelType w:val="hybridMultilevel"/>
    <w:tmpl w:val="AC8AB6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A7386"/>
    <w:multiLevelType w:val="hybridMultilevel"/>
    <w:tmpl w:val="3FAAB2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31B5C"/>
    <w:multiLevelType w:val="hybridMultilevel"/>
    <w:tmpl w:val="86FA9A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E38CC"/>
    <w:multiLevelType w:val="hybridMultilevel"/>
    <w:tmpl w:val="2D322BEA"/>
    <w:lvl w:ilvl="0" w:tplc="E350F8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B2FD6"/>
    <w:multiLevelType w:val="hybridMultilevel"/>
    <w:tmpl w:val="E77E4B46"/>
    <w:lvl w:ilvl="0" w:tplc="0414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3" w15:restartNumberingAfterBreak="0">
    <w:nsid w:val="393C5F81"/>
    <w:multiLevelType w:val="hybridMultilevel"/>
    <w:tmpl w:val="4A96E6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04C6E"/>
    <w:multiLevelType w:val="hybridMultilevel"/>
    <w:tmpl w:val="A2B0E62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FD0029"/>
    <w:multiLevelType w:val="hybridMultilevel"/>
    <w:tmpl w:val="00000000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54071DC"/>
    <w:multiLevelType w:val="multilevel"/>
    <w:tmpl w:val="8C46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4F41AB"/>
    <w:multiLevelType w:val="multilevel"/>
    <w:tmpl w:val="0D66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0D647C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677FBA"/>
    <w:multiLevelType w:val="hybridMultilevel"/>
    <w:tmpl w:val="9C60BF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940A2"/>
    <w:multiLevelType w:val="hybridMultilevel"/>
    <w:tmpl w:val="3942E658"/>
    <w:lvl w:ilvl="0" w:tplc="0D749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B235B"/>
    <w:multiLevelType w:val="hybridMultilevel"/>
    <w:tmpl w:val="0652EA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16560"/>
    <w:multiLevelType w:val="hybridMultilevel"/>
    <w:tmpl w:val="A27CE2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D700F"/>
    <w:multiLevelType w:val="hybridMultilevel"/>
    <w:tmpl w:val="E1482E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EE2A83"/>
    <w:multiLevelType w:val="hybridMultilevel"/>
    <w:tmpl w:val="271E28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836F8"/>
    <w:multiLevelType w:val="hybridMultilevel"/>
    <w:tmpl w:val="70363A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106490"/>
    <w:multiLevelType w:val="hybridMultilevel"/>
    <w:tmpl w:val="31B0B5D4"/>
    <w:lvl w:ilvl="0" w:tplc="94867C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95191"/>
    <w:multiLevelType w:val="hybridMultilevel"/>
    <w:tmpl w:val="BE323E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F00859"/>
    <w:multiLevelType w:val="hybridMultilevel"/>
    <w:tmpl w:val="CBE0D600"/>
    <w:lvl w:ilvl="0" w:tplc="455C5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B0F1B"/>
    <w:multiLevelType w:val="hybridMultilevel"/>
    <w:tmpl w:val="3BB4CBD4"/>
    <w:lvl w:ilvl="0" w:tplc="8644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538C6"/>
    <w:multiLevelType w:val="hybridMultilevel"/>
    <w:tmpl w:val="6DFE08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D7E9A"/>
    <w:multiLevelType w:val="hybridMultilevel"/>
    <w:tmpl w:val="60AE8B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FD10D8"/>
    <w:multiLevelType w:val="hybridMultilevel"/>
    <w:tmpl w:val="D25E00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411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26"/>
  </w:num>
  <w:num w:numId="4">
    <w:abstractNumId w:val="14"/>
  </w:num>
  <w:num w:numId="5">
    <w:abstractNumId w:val="28"/>
  </w:num>
  <w:num w:numId="6">
    <w:abstractNumId w:val="20"/>
  </w:num>
  <w:num w:numId="7">
    <w:abstractNumId w:val="13"/>
  </w:num>
  <w:num w:numId="8">
    <w:abstractNumId w:val="22"/>
  </w:num>
  <w:num w:numId="9">
    <w:abstractNumId w:val="12"/>
  </w:num>
  <w:num w:numId="10">
    <w:abstractNumId w:val="15"/>
  </w:num>
  <w:num w:numId="11">
    <w:abstractNumId w:val="24"/>
  </w:num>
  <w:num w:numId="12">
    <w:abstractNumId w:val="30"/>
  </w:num>
  <w:num w:numId="13">
    <w:abstractNumId w:val="16"/>
  </w:num>
  <w:num w:numId="14">
    <w:abstractNumId w:val="25"/>
  </w:num>
  <w:num w:numId="15">
    <w:abstractNumId w:val="31"/>
  </w:num>
  <w:num w:numId="16">
    <w:abstractNumId w:val="23"/>
  </w:num>
  <w:num w:numId="17">
    <w:abstractNumId w:val="7"/>
  </w:num>
  <w:num w:numId="18">
    <w:abstractNumId w:val="4"/>
  </w:num>
  <w:num w:numId="19">
    <w:abstractNumId w:val="0"/>
  </w:num>
  <w:num w:numId="20">
    <w:abstractNumId w:val="32"/>
  </w:num>
  <w:num w:numId="21">
    <w:abstractNumId w:val="5"/>
  </w:num>
  <w:num w:numId="22">
    <w:abstractNumId w:val="2"/>
  </w:num>
  <w:num w:numId="23">
    <w:abstractNumId w:val="17"/>
  </w:num>
  <w:num w:numId="24">
    <w:abstractNumId w:val="6"/>
  </w:num>
  <w:num w:numId="25">
    <w:abstractNumId w:val="1"/>
  </w:num>
  <w:num w:numId="26">
    <w:abstractNumId w:val="10"/>
  </w:num>
  <w:num w:numId="27">
    <w:abstractNumId w:val="9"/>
  </w:num>
  <w:num w:numId="28">
    <w:abstractNumId w:val="3"/>
  </w:num>
  <w:num w:numId="29">
    <w:abstractNumId w:val="18"/>
  </w:num>
  <w:num w:numId="30">
    <w:abstractNumId w:val="8"/>
  </w:num>
  <w:num w:numId="31">
    <w:abstractNumId w:val="27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FC"/>
    <w:rsid w:val="0002592F"/>
    <w:rsid w:val="00025F98"/>
    <w:rsid w:val="00033191"/>
    <w:rsid w:val="000348B9"/>
    <w:rsid w:val="00036777"/>
    <w:rsid w:val="00036C4D"/>
    <w:rsid w:val="00043C81"/>
    <w:rsid w:val="00044980"/>
    <w:rsid w:val="0006032E"/>
    <w:rsid w:val="00065EB5"/>
    <w:rsid w:val="0006683E"/>
    <w:rsid w:val="0007104E"/>
    <w:rsid w:val="00071950"/>
    <w:rsid w:val="000735B3"/>
    <w:rsid w:val="00075DEC"/>
    <w:rsid w:val="00077DF7"/>
    <w:rsid w:val="00086AAA"/>
    <w:rsid w:val="00090595"/>
    <w:rsid w:val="000951EA"/>
    <w:rsid w:val="000A104A"/>
    <w:rsid w:val="000A10AD"/>
    <w:rsid w:val="000A140A"/>
    <w:rsid w:val="000A3EE2"/>
    <w:rsid w:val="000A4AB4"/>
    <w:rsid w:val="000A4E3A"/>
    <w:rsid w:val="000B1FD1"/>
    <w:rsid w:val="000B4057"/>
    <w:rsid w:val="000B5CEF"/>
    <w:rsid w:val="000C323E"/>
    <w:rsid w:val="000C5052"/>
    <w:rsid w:val="000D0910"/>
    <w:rsid w:val="000D177F"/>
    <w:rsid w:val="000D5E96"/>
    <w:rsid w:val="000E5687"/>
    <w:rsid w:val="000E7143"/>
    <w:rsid w:val="000F34E7"/>
    <w:rsid w:val="000F4896"/>
    <w:rsid w:val="000F5DDD"/>
    <w:rsid w:val="00107665"/>
    <w:rsid w:val="00112221"/>
    <w:rsid w:val="001154A6"/>
    <w:rsid w:val="001235CD"/>
    <w:rsid w:val="00131535"/>
    <w:rsid w:val="00132319"/>
    <w:rsid w:val="001425CF"/>
    <w:rsid w:val="00160A17"/>
    <w:rsid w:val="001677BE"/>
    <w:rsid w:val="001708C5"/>
    <w:rsid w:val="0017171D"/>
    <w:rsid w:val="00172EAE"/>
    <w:rsid w:val="00185B64"/>
    <w:rsid w:val="001918E9"/>
    <w:rsid w:val="001953D8"/>
    <w:rsid w:val="00196F2A"/>
    <w:rsid w:val="001A4118"/>
    <w:rsid w:val="001B4B00"/>
    <w:rsid w:val="001B5DF2"/>
    <w:rsid w:val="001C5EEA"/>
    <w:rsid w:val="001C63F9"/>
    <w:rsid w:val="001C6B25"/>
    <w:rsid w:val="001D186C"/>
    <w:rsid w:val="001D3880"/>
    <w:rsid w:val="001D5A6C"/>
    <w:rsid w:val="001D5BC0"/>
    <w:rsid w:val="001D6516"/>
    <w:rsid w:val="0020348D"/>
    <w:rsid w:val="00205176"/>
    <w:rsid w:val="00215154"/>
    <w:rsid w:val="002175D7"/>
    <w:rsid w:val="00217D9D"/>
    <w:rsid w:val="002228BE"/>
    <w:rsid w:val="00226493"/>
    <w:rsid w:val="00230D78"/>
    <w:rsid w:val="00240702"/>
    <w:rsid w:val="002428FB"/>
    <w:rsid w:val="00242F2A"/>
    <w:rsid w:val="00247F95"/>
    <w:rsid w:val="002500BF"/>
    <w:rsid w:val="00253DEC"/>
    <w:rsid w:val="00257DA9"/>
    <w:rsid w:val="00264D0F"/>
    <w:rsid w:val="002751BB"/>
    <w:rsid w:val="00275D8C"/>
    <w:rsid w:val="00277535"/>
    <w:rsid w:val="002871A9"/>
    <w:rsid w:val="0029562E"/>
    <w:rsid w:val="00295AD0"/>
    <w:rsid w:val="002A1568"/>
    <w:rsid w:val="002A3090"/>
    <w:rsid w:val="002B0150"/>
    <w:rsid w:val="002B036F"/>
    <w:rsid w:val="002B0A83"/>
    <w:rsid w:val="002B24DB"/>
    <w:rsid w:val="002B3287"/>
    <w:rsid w:val="002B44F2"/>
    <w:rsid w:val="002B6867"/>
    <w:rsid w:val="002C0117"/>
    <w:rsid w:val="002C0979"/>
    <w:rsid w:val="002C2ECC"/>
    <w:rsid w:val="002C6F02"/>
    <w:rsid w:val="002D0905"/>
    <w:rsid w:val="002D3398"/>
    <w:rsid w:val="002D712C"/>
    <w:rsid w:val="002D78F8"/>
    <w:rsid w:val="002E01BD"/>
    <w:rsid w:val="002E01E3"/>
    <w:rsid w:val="002E54DA"/>
    <w:rsid w:val="002E64DB"/>
    <w:rsid w:val="002E6E60"/>
    <w:rsid w:val="002F1628"/>
    <w:rsid w:val="002F3729"/>
    <w:rsid w:val="002F6E7B"/>
    <w:rsid w:val="00305B84"/>
    <w:rsid w:val="00310C42"/>
    <w:rsid w:val="00313BC1"/>
    <w:rsid w:val="00320452"/>
    <w:rsid w:val="00320B96"/>
    <w:rsid w:val="0032274A"/>
    <w:rsid w:val="003240F8"/>
    <w:rsid w:val="00326CAD"/>
    <w:rsid w:val="00330D9F"/>
    <w:rsid w:val="00332A2B"/>
    <w:rsid w:val="00335720"/>
    <w:rsid w:val="00335F2B"/>
    <w:rsid w:val="00336094"/>
    <w:rsid w:val="0035004B"/>
    <w:rsid w:val="00351855"/>
    <w:rsid w:val="00351F40"/>
    <w:rsid w:val="003525D0"/>
    <w:rsid w:val="003541E1"/>
    <w:rsid w:val="00354A17"/>
    <w:rsid w:val="0035785B"/>
    <w:rsid w:val="00362F37"/>
    <w:rsid w:val="0036356D"/>
    <w:rsid w:val="003638C6"/>
    <w:rsid w:val="00372887"/>
    <w:rsid w:val="0037310A"/>
    <w:rsid w:val="00376FAC"/>
    <w:rsid w:val="00382823"/>
    <w:rsid w:val="00384693"/>
    <w:rsid w:val="00392D72"/>
    <w:rsid w:val="00394E6C"/>
    <w:rsid w:val="0039500E"/>
    <w:rsid w:val="003A0D1B"/>
    <w:rsid w:val="003A3FAF"/>
    <w:rsid w:val="003A68E7"/>
    <w:rsid w:val="003B1492"/>
    <w:rsid w:val="003B169C"/>
    <w:rsid w:val="003B26A4"/>
    <w:rsid w:val="003B75E2"/>
    <w:rsid w:val="003C2226"/>
    <w:rsid w:val="003C291F"/>
    <w:rsid w:val="003C7F3C"/>
    <w:rsid w:val="003D20C2"/>
    <w:rsid w:val="003D37E2"/>
    <w:rsid w:val="003D4810"/>
    <w:rsid w:val="003D7F29"/>
    <w:rsid w:val="003E095A"/>
    <w:rsid w:val="003E5B52"/>
    <w:rsid w:val="003E7AD2"/>
    <w:rsid w:val="003F2636"/>
    <w:rsid w:val="003F5F5E"/>
    <w:rsid w:val="003F7056"/>
    <w:rsid w:val="0040012F"/>
    <w:rsid w:val="00403458"/>
    <w:rsid w:val="00413042"/>
    <w:rsid w:val="00420163"/>
    <w:rsid w:val="0042058D"/>
    <w:rsid w:val="00421992"/>
    <w:rsid w:val="00427F5D"/>
    <w:rsid w:val="00430074"/>
    <w:rsid w:val="00430229"/>
    <w:rsid w:val="00433BDF"/>
    <w:rsid w:val="00435F68"/>
    <w:rsid w:val="0044062D"/>
    <w:rsid w:val="00441482"/>
    <w:rsid w:val="00441BB9"/>
    <w:rsid w:val="00442584"/>
    <w:rsid w:val="00443C4A"/>
    <w:rsid w:val="00444F72"/>
    <w:rsid w:val="004515F0"/>
    <w:rsid w:val="004552F8"/>
    <w:rsid w:val="004559C5"/>
    <w:rsid w:val="00457AE7"/>
    <w:rsid w:val="00466780"/>
    <w:rsid w:val="00467A01"/>
    <w:rsid w:val="00467FFE"/>
    <w:rsid w:val="00472EAB"/>
    <w:rsid w:val="004867C6"/>
    <w:rsid w:val="00494761"/>
    <w:rsid w:val="00496660"/>
    <w:rsid w:val="00496C10"/>
    <w:rsid w:val="004A045A"/>
    <w:rsid w:val="004A3772"/>
    <w:rsid w:val="004B16BC"/>
    <w:rsid w:val="004D429A"/>
    <w:rsid w:val="004E09E5"/>
    <w:rsid w:val="004F019E"/>
    <w:rsid w:val="004F357E"/>
    <w:rsid w:val="004F43DD"/>
    <w:rsid w:val="004F4E67"/>
    <w:rsid w:val="00521C2E"/>
    <w:rsid w:val="005249CD"/>
    <w:rsid w:val="005315F9"/>
    <w:rsid w:val="00537979"/>
    <w:rsid w:val="00542E89"/>
    <w:rsid w:val="00553044"/>
    <w:rsid w:val="00553406"/>
    <w:rsid w:val="00560713"/>
    <w:rsid w:val="00563475"/>
    <w:rsid w:val="0056482B"/>
    <w:rsid w:val="00572148"/>
    <w:rsid w:val="00573DB6"/>
    <w:rsid w:val="005742C9"/>
    <w:rsid w:val="00575FA2"/>
    <w:rsid w:val="00584213"/>
    <w:rsid w:val="005A63C5"/>
    <w:rsid w:val="005B3755"/>
    <w:rsid w:val="005B5C0D"/>
    <w:rsid w:val="005C3681"/>
    <w:rsid w:val="005C4FC1"/>
    <w:rsid w:val="005C5500"/>
    <w:rsid w:val="005C5D93"/>
    <w:rsid w:val="005C7E79"/>
    <w:rsid w:val="005D2D41"/>
    <w:rsid w:val="005D342F"/>
    <w:rsid w:val="005D3445"/>
    <w:rsid w:val="005D6D17"/>
    <w:rsid w:val="005E2825"/>
    <w:rsid w:val="005E3671"/>
    <w:rsid w:val="005E4C5F"/>
    <w:rsid w:val="006071C9"/>
    <w:rsid w:val="00613D49"/>
    <w:rsid w:val="006141B0"/>
    <w:rsid w:val="006167EF"/>
    <w:rsid w:val="00622907"/>
    <w:rsid w:val="006324F8"/>
    <w:rsid w:val="006349F4"/>
    <w:rsid w:val="006362D8"/>
    <w:rsid w:val="00637E79"/>
    <w:rsid w:val="0064248E"/>
    <w:rsid w:val="00643887"/>
    <w:rsid w:val="0064437F"/>
    <w:rsid w:val="006465D7"/>
    <w:rsid w:val="00650876"/>
    <w:rsid w:val="00651A68"/>
    <w:rsid w:val="00662989"/>
    <w:rsid w:val="00665EE1"/>
    <w:rsid w:val="00666064"/>
    <w:rsid w:val="00667C34"/>
    <w:rsid w:val="00670029"/>
    <w:rsid w:val="00675A07"/>
    <w:rsid w:val="00686C27"/>
    <w:rsid w:val="006921A3"/>
    <w:rsid w:val="00695495"/>
    <w:rsid w:val="006960CF"/>
    <w:rsid w:val="006974D0"/>
    <w:rsid w:val="006A7E69"/>
    <w:rsid w:val="006B267A"/>
    <w:rsid w:val="006B5566"/>
    <w:rsid w:val="006C1BC9"/>
    <w:rsid w:val="006C3A6A"/>
    <w:rsid w:val="006C416D"/>
    <w:rsid w:val="006C658B"/>
    <w:rsid w:val="006C7E44"/>
    <w:rsid w:val="006D2779"/>
    <w:rsid w:val="006D36B9"/>
    <w:rsid w:val="006D3DD0"/>
    <w:rsid w:val="006D5F55"/>
    <w:rsid w:val="006D6175"/>
    <w:rsid w:val="006D6F2A"/>
    <w:rsid w:val="006D7868"/>
    <w:rsid w:val="006E4966"/>
    <w:rsid w:val="006E4A27"/>
    <w:rsid w:val="006E6D9B"/>
    <w:rsid w:val="006E7A68"/>
    <w:rsid w:val="006E7B1A"/>
    <w:rsid w:val="006F2718"/>
    <w:rsid w:val="006F34B8"/>
    <w:rsid w:val="00705F66"/>
    <w:rsid w:val="0071408B"/>
    <w:rsid w:val="00716013"/>
    <w:rsid w:val="0071705D"/>
    <w:rsid w:val="007171CC"/>
    <w:rsid w:val="007307D0"/>
    <w:rsid w:val="00731BD8"/>
    <w:rsid w:val="007333B7"/>
    <w:rsid w:val="00740CC1"/>
    <w:rsid w:val="00741939"/>
    <w:rsid w:val="007444BB"/>
    <w:rsid w:val="00745BF5"/>
    <w:rsid w:val="00755999"/>
    <w:rsid w:val="00756C81"/>
    <w:rsid w:val="00761025"/>
    <w:rsid w:val="0076465B"/>
    <w:rsid w:val="0076763E"/>
    <w:rsid w:val="0077033C"/>
    <w:rsid w:val="007712E2"/>
    <w:rsid w:val="007876C3"/>
    <w:rsid w:val="007902BE"/>
    <w:rsid w:val="00791D9D"/>
    <w:rsid w:val="007925C1"/>
    <w:rsid w:val="00797723"/>
    <w:rsid w:val="00797E7E"/>
    <w:rsid w:val="007A1733"/>
    <w:rsid w:val="007A17BA"/>
    <w:rsid w:val="007A3FE9"/>
    <w:rsid w:val="007A7D89"/>
    <w:rsid w:val="007B062C"/>
    <w:rsid w:val="007B1C51"/>
    <w:rsid w:val="007B466A"/>
    <w:rsid w:val="007B7945"/>
    <w:rsid w:val="007E30CF"/>
    <w:rsid w:val="007E588E"/>
    <w:rsid w:val="007E76E8"/>
    <w:rsid w:val="007F096B"/>
    <w:rsid w:val="007F58E1"/>
    <w:rsid w:val="00802F24"/>
    <w:rsid w:val="0080350B"/>
    <w:rsid w:val="00813E53"/>
    <w:rsid w:val="00816B70"/>
    <w:rsid w:val="0082440B"/>
    <w:rsid w:val="00825A82"/>
    <w:rsid w:val="00827D7D"/>
    <w:rsid w:val="00830B53"/>
    <w:rsid w:val="00832D7D"/>
    <w:rsid w:val="00833132"/>
    <w:rsid w:val="00840BF9"/>
    <w:rsid w:val="0084527E"/>
    <w:rsid w:val="00845D1D"/>
    <w:rsid w:val="00846661"/>
    <w:rsid w:val="00852271"/>
    <w:rsid w:val="00853092"/>
    <w:rsid w:val="0085719A"/>
    <w:rsid w:val="00857E52"/>
    <w:rsid w:val="008647FA"/>
    <w:rsid w:val="008651AE"/>
    <w:rsid w:val="00866D9E"/>
    <w:rsid w:val="00871660"/>
    <w:rsid w:val="008732DB"/>
    <w:rsid w:val="008779CF"/>
    <w:rsid w:val="00880A8C"/>
    <w:rsid w:val="0088537B"/>
    <w:rsid w:val="00886D8B"/>
    <w:rsid w:val="0088733A"/>
    <w:rsid w:val="00891014"/>
    <w:rsid w:val="0089271F"/>
    <w:rsid w:val="00892A6D"/>
    <w:rsid w:val="008A7D1C"/>
    <w:rsid w:val="008A7FDF"/>
    <w:rsid w:val="008B009D"/>
    <w:rsid w:val="008B00E3"/>
    <w:rsid w:val="008B0399"/>
    <w:rsid w:val="008B60B5"/>
    <w:rsid w:val="008C1358"/>
    <w:rsid w:val="008C13A3"/>
    <w:rsid w:val="008C36E5"/>
    <w:rsid w:val="008C59C4"/>
    <w:rsid w:val="008C723F"/>
    <w:rsid w:val="008D3C26"/>
    <w:rsid w:val="008D6E32"/>
    <w:rsid w:val="008D6F34"/>
    <w:rsid w:val="008E02EA"/>
    <w:rsid w:val="008E0E9D"/>
    <w:rsid w:val="008E7628"/>
    <w:rsid w:val="008F0066"/>
    <w:rsid w:val="008F0BB1"/>
    <w:rsid w:val="008F0CB7"/>
    <w:rsid w:val="008F44CF"/>
    <w:rsid w:val="008F7D21"/>
    <w:rsid w:val="00900A6F"/>
    <w:rsid w:val="00902C70"/>
    <w:rsid w:val="00903273"/>
    <w:rsid w:val="00904D6D"/>
    <w:rsid w:val="00907BD9"/>
    <w:rsid w:val="0092052F"/>
    <w:rsid w:val="00921245"/>
    <w:rsid w:val="009278DF"/>
    <w:rsid w:val="00940CA4"/>
    <w:rsid w:val="00941BB5"/>
    <w:rsid w:val="009430D7"/>
    <w:rsid w:val="00944FA5"/>
    <w:rsid w:val="00946628"/>
    <w:rsid w:val="00946723"/>
    <w:rsid w:val="00950798"/>
    <w:rsid w:val="00950E00"/>
    <w:rsid w:val="0095722D"/>
    <w:rsid w:val="00964ECF"/>
    <w:rsid w:val="00970066"/>
    <w:rsid w:val="00972538"/>
    <w:rsid w:val="00972E88"/>
    <w:rsid w:val="009761A0"/>
    <w:rsid w:val="009776A9"/>
    <w:rsid w:val="00984B14"/>
    <w:rsid w:val="00984CF4"/>
    <w:rsid w:val="00984EA2"/>
    <w:rsid w:val="00985202"/>
    <w:rsid w:val="009932D4"/>
    <w:rsid w:val="00995E7F"/>
    <w:rsid w:val="00996C44"/>
    <w:rsid w:val="00997EF5"/>
    <w:rsid w:val="009A27D8"/>
    <w:rsid w:val="009A4202"/>
    <w:rsid w:val="009B4DD9"/>
    <w:rsid w:val="009B53CD"/>
    <w:rsid w:val="009C7ACB"/>
    <w:rsid w:val="009D32DD"/>
    <w:rsid w:val="009E3039"/>
    <w:rsid w:val="009E4449"/>
    <w:rsid w:val="009E592D"/>
    <w:rsid w:val="009E7705"/>
    <w:rsid w:val="009F286C"/>
    <w:rsid w:val="009F688F"/>
    <w:rsid w:val="009F7C65"/>
    <w:rsid w:val="00A01331"/>
    <w:rsid w:val="00A077FF"/>
    <w:rsid w:val="00A17759"/>
    <w:rsid w:val="00A2057D"/>
    <w:rsid w:val="00A206AB"/>
    <w:rsid w:val="00A226AD"/>
    <w:rsid w:val="00A23E0E"/>
    <w:rsid w:val="00A271C1"/>
    <w:rsid w:val="00A30759"/>
    <w:rsid w:val="00A30EDF"/>
    <w:rsid w:val="00A33678"/>
    <w:rsid w:val="00A33D7A"/>
    <w:rsid w:val="00A33F8A"/>
    <w:rsid w:val="00A366B2"/>
    <w:rsid w:val="00A43DD9"/>
    <w:rsid w:val="00A44222"/>
    <w:rsid w:val="00A45DAE"/>
    <w:rsid w:val="00A463F2"/>
    <w:rsid w:val="00A4702E"/>
    <w:rsid w:val="00A47030"/>
    <w:rsid w:val="00A65643"/>
    <w:rsid w:val="00A6647A"/>
    <w:rsid w:val="00A70AC7"/>
    <w:rsid w:val="00A75D6E"/>
    <w:rsid w:val="00A836C6"/>
    <w:rsid w:val="00A841CB"/>
    <w:rsid w:val="00A86258"/>
    <w:rsid w:val="00A86F3C"/>
    <w:rsid w:val="00A87520"/>
    <w:rsid w:val="00AA24AD"/>
    <w:rsid w:val="00AB1C46"/>
    <w:rsid w:val="00AB4502"/>
    <w:rsid w:val="00AB4CAB"/>
    <w:rsid w:val="00AC40F9"/>
    <w:rsid w:val="00AC7D5D"/>
    <w:rsid w:val="00AD0F81"/>
    <w:rsid w:val="00AD6774"/>
    <w:rsid w:val="00AE1C23"/>
    <w:rsid w:val="00AE6A4E"/>
    <w:rsid w:val="00AF198D"/>
    <w:rsid w:val="00AF28B2"/>
    <w:rsid w:val="00AF6247"/>
    <w:rsid w:val="00AF6BB9"/>
    <w:rsid w:val="00B0015A"/>
    <w:rsid w:val="00B02F02"/>
    <w:rsid w:val="00B075D9"/>
    <w:rsid w:val="00B07848"/>
    <w:rsid w:val="00B2173B"/>
    <w:rsid w:val="00B26941"/>
    <w:rsid w:val="00B32B77"/>
    <w:rsid w:val="00B360D2"/>
    <w:rsid w:val="00B37C0D"/>
    <w:rsid w:val="00B40207"/>
    <w:rsid w:val="00B45F11"/>
    <w:rsid w:val="00B52C77"/>
    <w:rsid w:val="00B536DB"/>
    <w:rsid w:val="00B557B3"/>
    <w:rsid w:val="00B623A7"/>
    <w:rsid w:val="00B6367D"/>
    <w:rsid w:val="00B72323"/>
    <w:rsid w:val="00B774FE"/>
    <w:rsid w:val="00B84C47"/>
    <w:rsid w:val="00B87BED"/>
    <w:rsid w:val="00B922EE"/>
    <w:rsid w:val="00B97EDD"/>
    <w:rsid w:val="00BB1B61"/>
    <w:rsid w:val="00BB2E0E"/>
    <w:rsid w:val="00BB320E"/>
    <w:rsid w:val="00BC02DC"/>
    <w:rsid w:val="00BD4E94"/>
    <w:rsid w:val="00BD5665"/>
    <w:rsid w:val="00BD5C8F"/>
    <w:rsid w:val="00BE19AC"/>
    <w:rsid w:val="00BE3611"/>
    <w:rsid w:val="00BE3FC6"/>
    <w:rsid w:val="00BE4F6A"/>
    <w:rsid w:val="00BE6A16"/>
    <w:rsid w:val="00BE7473"/>
    <w:rsid w:val="00BE74B1"/>
    <w:rsid w:val="00BE7877"/>
    <w:rsid w:val="00BF156C"/>
    <w:rsid w:val="00BF2CA6"/>
    <w:rsid w:val="00C0003B"/>
    <w:rsid w:val="00C00EAF"/>
    <w:rsid w:val="00C0309B"/>
    <w:rsid w:val="00C06D12"/>
    <w:rsid w:val="00C06FC8"/>
    <w:rsid w:val="00C1502B"/>
    <w:rsid w:val="00C22C8B"/>
    <w:rsid w:val="00C23065"/>
    <w:rsid w:val="00C33C6E"/>
    <w:rsid w:val="00C3480C"/>
    <w:rsid w:val="00C42E3F"/>
    <w:rsid w:val="00C438A7"/>
    <w:rsid w:val="00C43F73"/>
    <w:rsid w:val="00C449E8"/>
    <w:rsid w:val="00C44F90"/>
    <w:rsid w:val="00C451CF"/>
    <w:rsid w:val="00C462CC"/>
    <w:rsid w:val="00C465E6"/>
    <w:rsid w:val="00C505DE"/>
    <w:rsid w:val="00C55515"/>
    <w:rsid w:val="00C56016"/>
    <w:rsid w:val="00C63C70"/>
    <w:rsid w:val="00C70490"/>
    <w:rsid w:val="00C734A6"/>
    <w:rsid w:val="00C75BBC"/>
    <w:rsid w:val="00C87ED3"/>
    <w:rsid w:val="00C97707"/>
    <w:rsid w:val="00CB6301"/>
    <w:rsid w:val="00CC016F"/>
    <w:rsid w:val="00CC20EC"/>
    <w:rsid w:val="00CC7913"/>
    <w:rsid w:val="00CD121F"/>
    <w:rsid w:val="00CD64FB"/>
    <w:rsid w:val="00CD6AB6"/>
    <w:rsid w:val="00CE12B4"/>
    <w:rsid w:val="00CE1805"/>
    <w:rsid w:val="00CE50F9"/>
    <w:rsid w:val="00CF2003"/>
    <w:rsid w:val="00CF7ECE"/>
    <w:rsid w:val="00D02375"/>
    <w:rsid w:val="00D02DA7"/>
    <w:rsid w:val="00D136F2"/>
    <w:rsid w:val="00D14758"/>
    <w:rsid w:val="00D16443"/>
    <w:rsid w:val="00D20A09"/>
    <w:rsid w:val="00D22A81"/>
    <w:rsid w:val="00D343E7"/>
    <w:rsid w:val="00D356B5"/>
    <w:rsid w:val="00D3596A"/>
    <w:rsid w:val="00D37107"/>
    <w:rsid w:val="00D41DDB"/>
    <w:rsid w:val="00D435ED"/>
    <w:rsid w:val="00D46081"/>
    <w:rsid w:val="00D55F73"/>
    <w:rsid w:val="00D56DBA"/>
    <w:rsid w:val="00D57ED2"/>
    <w:rsid w:val="00D64382"/>
    <w:rsid w:val="00D667FC"/>
    <w:rsid w:val="00D67139"/>
    <w:rsid w:val="00D712AF"/>
    <w:rsid w:val="00D72854"/>
    <w:rsid w:val="00D72DFC"/>
    <w:rsid w:val="00D74865"/>
    <w:rsid w:val="00D92E9D"/>
    <w:rsid w:val="00D92F52"/>
    <w:rsid w:val="00D93D8A"/>
    <w:rsid w:val="00D955ED"/>
    <w:rsid w:val="00D96834"/>
    <w:rsid w:val="00D97FF4"/>
    <w:rsid w:val="00DA15B6"/>
    <w:rsid w:val="00DA2FCC"/>
    <w:rsid w:val="00DA40AE"/>
    <w:rsid w:val="00DA59AA"/>
    <w:rsid w:val="00DB1BF1"/>
    <w:rsid w:val="00DB470E"/>
    <w:rsid w:val="00DB55F3"/>
    <w:rsid w:val="00DB602F"/>
    <w:rsid w:val="00DC0264"/>
    <w:rsid w:val="00DC06CA"/>
    <w:rsid w:val="00DC3FFE"/>
    <w:rsid w:val="00DC714F"/>
    <w:rsid w:val="00DD2668"/>
    <w:rsid w:val="00DD7868"/>
    <w:rsid w:val="00DE7D87"/>
    <w:rsid w:val="00DF26D5"/>
    <w:rsid w:val="00DF5BAF"/>
    <w:rsid w:val="00DF6D75"/>
    <w:rsid w:val="00E01EB7"/>
    <w:rsid w:val="00E07734"/>
    <w:rsid w:val="00E14240"/>
    <w:rsid w:val="00E14F8C"/>
    <w:rsid w:val="00E207AA"/>
    <w:rsid w:val="00E24520"/>
    <w:rsid w:val="00E27B29"/>
    <w:rsid w:val="00E34950"/>
    <w:rsid w:val="00E34EB6"/>
    <w:rsid w:val="00E360D7"/>
    <w:rsid w:val="00E40919"/>
    <w:rsid w:val="00E429D2"/>
    <w:rsid w:val="00E42FBC"/>
    <w:rsid w:val="00E431BE"/>
    <w:rsid w:val="00E62E4A"/>
    <w:rsid w:val="00E66E57"/>
    <w:rsid w:val="00E678DB"/>
    <w:rsid w:val="00E67927"/>
    <w:rsid w:val="00E70E68"/>
    <w:rsid w:val="00E71B77"/>
    <w:rsid w:val="00E73E92"/>
    <w:rsid w:val="00E813BF"/>
    <w:rsid w:val="00E8156D"/>
    <w:rsid w:val="00E822E3"/>
    <w:rsid w:val="00E84000"/>
    <w:rsid w:val="00E92786"/>
    <w:rsid w:val="00E96C5F"/>
    <w:rsid w:val="00EA0028"/>
    <w:rsid w:val="00EA04FE"/>
    <w:rsid w:val="00EA1966"/>
    <w:rsid w:val="00EC0D1B"/>
    <w:rsid w:val="00EC13F0"/>
    <w:rsid w:val="00EC3265"/>
    <w:rsid w:val="00ED47E5"/>
    <w:rsid w:val="00ED5ABA"/>
    <w:rsid w:val="00ED5BD8"/>
    <w:rsid w:val="00ED6C50"/>
    <w:rsid w:val="00EE152B"/>
    <w:rsid w:val="00EE213E"/>
    <w:rsid w:val="00EE5E75"/>
    <w:rsid w:val="00EF05A2"/>
    <w:rsid w:val="00EF360F"/>
    <w:rsid w:val="00EF65CE"/>
    <w:rsid w:val="00F005DA"/>
    <w:rsid w:val="00F03964"/>
    <w:rsid w:val="00F0415A"/>
    <w:rsid w:val="00F041EC"/>
    <w:rsid w:val="00F074E2"/>
    <w:rsid w:val="00F116F2"/>
    <w:rsid w:val="00F12F03"/>
    <w:rsid w:val="00F16B58"/>
    <w:rsid w:val="00F17D21"/>
    <w:rsid w:val="00F202FA"/>
    <w:rsid w:val="00F24BBF"/>
    <w:rsid w:val="00F26805"/>
    <w:rsid w:val="00F269EC"/>
    <w:rsid w:val="00F27528"/>
    <w:rsid w:val="00F27D5A"/>
    <w:rsid w:val="00F33C89"/>
    <w:rsid w:val="00F40EF4"/>
    <w:rsid w:val="00F42C5A"/>
    <w:rsid w:val="00F45BB2"/>
    <w:rsid w:val="00F516FF"/>
    <w:rsid w:val="00F55251"/>
    <w:rsid w:val="00F6487D"/>
    <w:rsid w:val="00F65AEF"/>
    <w:rsid w:val="00F66499"/>
    <w:rsid w:val="00F7236A"/>
    <w:rsid w:val="00F73695"/>
    <w:rsid w:val="00F754DD"/>
    <w:rsid w:val="00F80CB5"/>
    <w:rsid w:val="00F82353"/>
    <w:rsid w:val="00F85C1B"/>
    <w:rsid w:val="00F90742"/>
    <w:rsid w:val="00F90D6D"/>
    <w:rsid w:val="00F950FF"/>
    <w:rsid w:val="00F95132"/>
    <w:rsid w:val="00FA02F7"/>
    <w:rsid w:val="00FA75FD"/>
    <w:rsid w:val="00FA76F7"/>
    <w:rsid w:val="00FA7EB4"/>
    <w:rsid w:val="00FC0FC1"/>
    <w:rsid w:val="00FC2D52"/>
    <w:rsid w:val="00FC71AB"/>
    <w:rsid w:val="00FD4800"/>
    <w:rsid w:val="00FD5F26"/>
    <w:rsid w:val="00FD7716"/>
    <w:rsid w:val="00FE2D6D"/>
    <w:rsid w:val="00FE417A"/>
    <w:rsid w:val="00FE5B34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C6C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47A"/>
    <w:pPr>
      <w:spacing w:before="120" w:after="120"/>
    </w:pPr>
    <w:rPr>
      <w:rFonts w:ascii="Calibri" w:hAnsi="Calibri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A841CB"/>
    <w:pPr>
      <w:keepNext/>
      <w:outlineLvl w:val="1"/>
    </w:pPr>
    <w:rPr>
      <w:b/>
      <w:bCs/>
      <w:sz w:val="20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72DF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Bunntekst">
    <w:name w:val="footer"/>
    <w:basedOn w:val="Normal"/>
    <w:link w:val="BunntekstTegn"/>
    <w:uiPriority w:val="99"/>
    <w:rsid w:val="00A841CB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72DFC"/>
    <w:rPr>
      <w:rFonts w:cs="Times New Roman"/>
      <w:sz w:val="24"/>
      <w:szCs w:val="24"/>
      <w:lang w:val="en-US" w:eastAsia="en-US"/>
    </w:rPr>
  </w:style>
  <w:style w:type="character" w:styleId="Sidetall">
    <w:name w:val="page number"/>
    <w:basedOn w:val="Standardskriftforavsnitt"/>
    <w:uiPriority w:val="99"/>
    <w:rsid w:val="00A841CB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rsid w:val="00A206AB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locked/>
    <w:rsid w:val="00A206AB"/>
    <w:rPr>
      <w:rFonts w:ascii="Tahoma" w:hAnsi="Tahoma" w:cs="Tahoma"/>
      <w:sz w:val="16"/>
      <w:szCs w:val="16"/>
    </w:rPr>
  </w:style>
  <w:style w:type="paragraph" w:styleId="Bobletekst">
    <w:name w:val="Balloon Text"/>
    <w:basedOn w:val="Normal"/>
    <w:link w:val="BobletekstTegn"/>
    <w:uiPriority w:val="99"/>
    <w:rsid w:val="00637E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637E79"/>
    <w:rPr>
      <w:rFonts w:ascii="Tahoma" w:hAnsi="Tahoma" w:cs="Tahoma"/>
      <w:sz w:val="16"/>
      <w:szCs w:val="16"/>
      <w:lang w:val="en-US" w:eastAsia="en-US"/>
    </w:rPr>
  </w:style>
  <w:style w:type="paragraph" w:styleId="Listeavsnitt">
    <w:name w:val="List Paragraph"/>
    <w:basedOn w:val="Normal"/>
    <w:uiPriority w:val="99"/>
    <w:qFormat/>
    <w:rsid w:val="00950E00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locked/>
    <w:rsid w:val="009E3039"/>
    <w:rPr>
      <w:b/>
      <w:bCs/>
    </w:rPr>
  </w:style>
  <w:style w:type="paragraph" w:styleId="NormalWeb">
    <w:name w:val="Normal (Web)"/>
    <w:basedOn w:val="Normal"/>
    <w:uiPriority w:val="99"/>
    <w:unhideWhenUsed/>
    <w:rsid w:val="009E592D"/>
    <w:pPr>
      <w:spacing w:before="100" w:beforeAutospacing="1" w:after="100" w:afterAutospacing="1"/>
    </w:pPr>
    <w:rPr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3A0D1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3A0D1B"/>
    <w:rPr>
      <w:sz w:val="24"/>
      <w:szCs w:val="24"/>
      <w:lang w:val="en-US" w:eastAsia="en-US"/>
    </w:rPr>
  </w:style>
  <w:style w:type="paragraph" w:customStyle="1" w:styleId="Default">
    <w:name w:val="Default"/>
    <w:rsid w:val="00AE1C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B536DB"/>
    <w:rPr>
      <w:color w:val="0000FF" w:themeColor="hyperlink"/>
      <w:u w:val="single"/>
    </w:rPr>
  </w:style>
  <w:style w:type="character" w:customStyle="1" w:styleId="color15">
    <w:name w:val="color_15"/>
    <w:basedOn w:val="Standardskriftforavsnitt"/>
    <w:rsid w:val="00797E7E"/>
  </w:style>
  <w:style w:type="paragraph" w:styleId="Rentekst">
    <w:name w:val="Plain Text"/>
    <w:basedOn w:val="Normal"/>
    <w:link w:val="RentekstTegn"/>
    <w:uiPriority w:val="99"/>
    <w:unhideWhenUsed/>
    <w:rsid w:val="002F1628"/>
    <w:pPr>
      <w:spacing w:before="0" w:after="0"/>
    </w:pPr>
    <w:rPr>
      <w:rFonts w:eastAsiaTheme="minorHAnsi" w:cstheme="minorBidi"/>
      <w:szCs w:val="21"/>
      <w:lang w:val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2F1628"/>
    <w:rPr>
      <w:rFonts w:ascii="Calibri" w:eastAsiaTheme="minorHAnsi" w:hAnsi="Calibri" w:cstheme="minorBidi"/>
      <w:szCs w:val="21"/>
      <w:lang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2F1628"/>
    <w:rPr>
      <w:color w:val="800080" w:themeColor="followedHyperlink"/>
      <w:u w:val="single"/>
    </w:rPr>
  </w:style>
  <w:style w:type="table" w:styleId="Tabellrutenett">
    <w:name w:val="Table Grid"/>
    <w:basedOn w:val="Vanligtabell"/>
    <w:locked/>
    <w:rsid w:val="007E5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8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41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42766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49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2787">
                          <w:marLeft w:val="90"/>
                          <w:marRight w:val="60"/>
                          <w:marTop w:val="3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7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7CF2B-5244-4C24-8A90-297D4C9D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2021-01-25T10:07:00Z</dcterms:created>
  <dcterms:modified xsi:type="dcterms:W3CDTF">2021-01-25T10:07:00Z</dcterms:modified>
</cp:coreProperties>
</file>