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1EBE1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53057685" wp14:editId="13A0C002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</w:t>
      </w:r>
      <w:r w:rsidR="00EB5755"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18F2D197" wp14:editId="365F3E8F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</w:t>
      </w:r>
    </w:p>
    <w:p w14:paraId="5552BE13" w14:textId="77777777" w:rsidR="001544C5" w:rsidRDefault="001544C5" w:rsidP="0076465B">
      <w:pPr>
        <w:pStyle w:val="Overskrift2"/>
        <w:rPr>
          <w:rFonts w:asciiTheme="minorHAnsi" w:hAnsiTheme="minorHAnsi"/>
          <w:sz w:val="24"/>
          <w:lang w:val="nb-NO"/>
        </w:rPr>
      </w:pPr>
    </w:p>
    <w:p w14:paraId="6252C69A" w14:textId="7FEEB7E0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7B4600">
        <w:rPr>
          <w:rFonts w:asciiTheme="minorHAnsi" w:hAnsiTheme="minorHAnsi"/>
          <w:b w:val="0"/>
          <w:sz w:val="24"/>
          <w:lang w:val="nb-NO"/>
        </w:rPr>
        <w:t>6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Møte nr. </w:t>
      </w:r>
      <w:r w:rsidR="00421992">
        <w:rPr>
          <w:rFonts w:asciiTheme="minorHAnsi" w:hAnsiTheme="minorHAnsi"/>
          <w:b w:val="0"/>
          <w:sz w:val="24"/>
          <w:lang w:val="nb-NO"/>
        </w:rPr>
        <w:t>2</w:t>
      </w:r>
      <w:r w:rsidR="00244F88">
        <w:rPr>
          <w:rFonts w:asciiTheme="minorHAnsi" w:hAnsiTheme="minorHAnsi"/>
          <w:b w:val="0"/>
          <w:sz w:val="24"/>
          <w:lang w:val="nb-NO"/>
        </w:rPr>
        <w:t>3</w:t>
      </w:r>
      <w:r w:rsidR="00421992">
        <w:rPr>
          <w:rFonts w:asciiTheme="minorHAnsi" w:hAnsiTheme="minorHAnsi"/>
          <w:b w:val="0"/>
          <w:sz w:val="24"/>
          <w:lang w:val="nb-NO"/>
        </w:rPr>
        <w:t xml:space="preserve"> i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>Rotaryåret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3B75E2" w14:paraId="70DF3CD2" w14:textId="77777777" w:rsidTr="007A17BA">
        <w:tc>
          <w:tcPr>
            <w:tcW w:w="2405" w:type="dxa"/>
          </w:tcPr>
          <w:p w14:paraId="1C99EAC6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57D065D3" w14:textId="29AECB84" w:rsidR="007E588E" w:rsidRPr="003B75E2" w:rsidRDefault="007E588E" w:rsidP="00763998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7B4600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8</w:t>
            </w:r>
            <w:r w:rsidR="00763998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.2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.202</w:t>
            </w:r>
            <w:r w:rsidR="000A3E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kl. </w:t>
            </w:r>
            <w:r w:rsidR="00976024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1920-2030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3B75E2" w14:paraId="50B64F60" w14:textId="77777777" w:rsidTr="007A17BA">
        <w:tc>
          <w:tcPr>
            <w:tcW w:w="2405" w:type="dxa"/>
          </w:tcPr>
          <w:p w14:paraId="3F2D3714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 medl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emmer</w:t>
            </w:r>
          </w:p>
        </w:tc>
        <w:tc>
          <w:tcPr>
            <w:tcW w:w="8385" w:type="dxa"/>
          </w:tcPr>
          <w:p w14:paraId="44A6DE98" w14:textId="77777777" w:rsidR="007E588E" w:rsidRPr="003B75E2" w:rsidRDefault="00BA645F" w:rsidP="003C6274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</w:t>
            </w:r>
            <w:r w:rsidR="003C6274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</w:t>
            </w:r>
          </w:p>
        </w:tc>
      </w:tr>
      <w:tr w:rsidR="007A17BA" w:rsidRPr="003B75E2" w14:paraId="04B41D67" w14:textId="77777777" w:rsidTr="007A17BA">
        <w:tc>
          <w:tcPr>
            <w:tcW w:w="2405" w:type="dxa"/>
          </w:tcPr>
          <w:p w14:paraId="7D0FEDC3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67215483" w14:textId="77777777" w:rsidR="007A17BA" w:rsidRPr="003B75E2" w:rsidRDefault="00BA645F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Ove Kongsstein</w:t>
            </w:r>
            <w:r w:rsidR="00F46C4A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</w:t>
            </w:r>
          </w:p>
        </w:tc>
      </w:tr>
      <w:tr w:rsidR="007A17BA" w:rsidRPr="00244F88" w14:paraId="642679DA" w14:textId="77777777" w:rsidTr="007A17BA">
        <w:tc>
          <w:tcPr>
            <w:tcW w:w="2405" w:type="dxa"/>
          </w:tcPr>
          <w:p w14:paraId="0CD8BCE8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71D3C481" w14:textId="77777777" w:rsidR="007A17BA" w:rsidRPr="003B75E2" w:rsidRDefault="000A3EE2" w:rsidP="00BA645F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Virtuelt v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ia Zoom</w:t>
            </w:r>
            <w:r w:rsidR="00763998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: </w:t>
            </w:r>
            <w:r w:rsidR="00763998" w:rsidRPr="00763998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 Klubb</w:t>
            </w:r>
          </w:p>
        </w:tc>
      </w:tr>
      <w:tr w:rsidR="007A17BA" w:rsidRPr="00BA645F" w14:paraId="0D8297C6" w14:textId="77777777" w:rsidTr="007A17BA">
        <w:tc>
          <w:tcPr>
            <w:tcW w:w="2405" w:type="dxa"/>
          </w:tcPr>
          <w:p w14:paraId="331D9D1A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1220C06C" w14:textId="77777777" w:rsidR="007A17BA" w:rsidRPr="003B75E2" w:rsidRDefault="00BA645F" w:rsidP="00763998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President Ingrid Glenndal</w:t>
            </w:r>
          </w:p>
        </w:tc>
      </w:tr>
      <w:tr w:rsidR="007A17BA" w:rsidRPr="003B75E2" w14:paraId="6B54DB8C" w14:textId="77777777" w:rsidTr="007A17BA">
        <w:tc>
          <w:tcPr>
            <w:tcW w:w="2405" w:type="dxa"/>
          </w:tcPr>
          <w:p w14:paraId="660544AB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Vipps nr.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  <w:tc>
          <w:tcPr>
            <w:tcW w:w="8385" w:type="dxa"/>
          </w:tcPr>
          <w:p w14:paraId="732847BC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Rotaryklubb 18245</w:t>
            </w:r>
          </w:p>
        </w:tc>
      </w:tr>
      <w:tr w:rsidR="007A17BA" w:rsidRPr="003B75E2" w14:paraId="5D10E91E" w14:textId="77777777" w:rsidTr="007A17BA">
        <w:tc>
          <w:tcPr>
            <w:tcW w:w="2405" w:type="dxa"/>
          </w:tcPr>
          <w:p w14:paraId="31778B90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Besøk andre klubber </w:t>
            </w:r>
          </w:p>
        </w:tc>
        <w:tc>
          <w:tcPr>
            <w:tcW w:w="8385" w:type="dxa"/>
          </w:tcPr>
          <w:p w14:paraId="5231D6F9" w14:textId="77777777" w:rsidR="007A17BA" w:rsidRPr="003B75E2" w:rsidRDefault="00D9390C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ED7289" w14:paraId="07E89752" w14:textId="77777777" w:rsidTr="007A17BA">
        <w:tc>
          <w:tcPr>
            <w:tcW w:w="2405" w:type="dxa"/>
          </w:tcPr>
          <w:p w14:paraId="6CCC1BDB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6D559957" w14:textId="77777777" w:rsidR="007A17BA" w:rsidRPr="003B75E2" w:rsidRDefault="00BA645F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Anne og </w:t>
            </w:r>
          </w:p>
        </w:tc>
      </w:tr>
      <w:tr w:rsidR="007A17BA" w:rsidRPr="00244F88" w14:paraId="76DE2341" w14:textId="77777777" w:rsidTr="007A17BA">
        <w:tc>
          <w:tcPr>
            <w:tcW w:w="2405" w:type="dxa"/>
          </w:tcPr>
          <w:p w14:paraId="0101C9E2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3CAA9335" w14:textId="77777777" w:rsidR="007A17BA" w:rsidRPr="00C30CF9" w:rsidRDefault="00BA645F" w:rsidP="00F46C4A">
            <w:pPr>
              <w:spacing w:before="100" w:beforeAutospacing="1" w:after="100" w:afterAutospacing="1"/>
              <w:rPr>
                <w:rFonts w:asciiTheme="minorHAnsi" w:hAnsiTheme="minorHAnsi"/>
                <w:b/>
                <w:szCs w:val="22"/>
                <w:lang w:val="nb-NO"/>
              </w:rPr>
            </w:pPr>
            <w:r w:rsidRPr="00BA645F">
              <w:rPr>
                <w:rStyle w:val="Sterk"/>
                <w:rFonts w:cs="Calibri"/>
                <w:color w:val="000000"/>
                <w:lang w:val="nb-NO"/>
              </w:rPr>
              <w:t>Erfaringer fra redningsarbeidet under Gjerdrumraset</w:t>
            </w:r>
          </w:p>
        </w:tc>
      </w:tr>
      <w:tr w:rsidR="007A17BA" w:rsidRPr="003B75E2" w14:paraId="04811711" w14:textId="77777777" w:rsidTr="007A17BA">
        <w:tc>
          <w:tcPr>
            <w:tcW w:w="2405" w:type="dxa"/>
          </w:tcPr>
          <w:p w14:paraId="42FB797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446F7FA8" w14:textId="77777777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Ikke aktuelt</w:t>
            </w:r>
          </w:p>
        </w:tc>
      </w:tr>
    </w:tbl>
    <w:p w14:paraId="675EA224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347F3D69" w14:textId="77777777" w:rsidR="00763998" w:rsidRDefault="007E588E" w:rsidP="00763998">
      <w:pPr>
        <w:spacing w:before="0" w:after="0"/>
        <w:rPr>
          <w:bCs/>
          <w:lang w:val="nb-NO"/>
        </w:rPr>
      </w:pPr>
      <w:r w:rsidRPr="00763998">
        <w:rPr>
          <w:bCs/>
          <w:lang w:val="nb-NO"/>
        </w:rPr>
        <w:t>President</w:t>
      </w:r>
      <w:r w:rsidR="00763998" w:rsidRPr="00763998">
        <w:rPr>
          <w:bCs/>
          <w:lang w:val="nb-NO"/>
        </w:rPr>
        <w:t xml:space="preserve"> </w:t>
      </w:r>
      <w:r w:rsidR="00BA645F">
        <w:rPr>
          <w:bCs/>
          <w:lang w:val="nb-NO"/>
        </w:rPr>
        <w:t>Ingrid Glenndal</w:t>
      </w:r>
      <w:r w:rsidR="00F46C4A" w:rsidRPr="00763998">
        <w:rPr>
          <w:bCs/>
          <w:lang w:val="nb-NO"/>
        </w:rPr>
        <w:t xml:space="preserve"> ønsker velkommen</w:t>
      </w:r>
      <w:r w:rsidR="00BA645F">
        <w:rPr>
          <w:bCs/>
          <w:lang w:val="nb-NO"/>
        </w:rPr>
        <w:t xml:space="preserve">, minner om Rotarys formål og årets motto. </w:t>
      </w:r>
      <w:r w:rsidR="00F46C4A" w:rsidRPr="00763998">
        <w:rPr>
          <w:bCs/>
          <w:lang w:val="nb-NO"/>
        </w:rPr>
        <w:t xml:space="preserve"> </w:t>
      </w:r>
    </w:p>
    <w:p w14:paraId="1063A211" w14:textId="77777777" w:rsidR="00BA645F" w:rsidRDefault="00BA645F" w:rsidP="00763998">
      <w:pPr>
        <w:spacing w:before="0" w:after="0"/>
        <w:rPr>
          <w:bCs/>
          <w:lang w:val="nb-NO"/>
        </w:rPr>
      </w:pPr>
    </w:p>
    <w:p w14:paraId="594D0D23" w14:textId="77777777" w:rsidR="00634D92" w:rsidRDefault="00634D92" w:rsidP="00763998">
      <w:pPr>
        <w:spacing w:before="0" w:after="0"/>
        <w:rPr>
          <w:bCs/>
          <w:lang w:val="nb-NO"/>
        </w:rPr>
      </w:pPr>
      <w:r w:rsidRPr="00634D92">
        <w:rPr>
          <w:b/>
          <w:bCs/>
          <w:lang w:val="nb-NO"/>
        </w:rPr>
        <w:t>Klubbsaker</w:t>
      </w:r>
    </w:p>
    <w:p w14:paraId="7BFDE2EF" w14:textId="77777777" w:rsidR="00BA645F" w:rsidRDefault="00634D92" w:rsidP="00634D92">
      <w:pPr>
        <w:pStyle w:val="Listeavsnitt"/>
        <w:numPr>
          <w:ilvl w:val="0"/>
          <w:numId w:val="34"/>
        </w:numPr>
        <w:spacing w:before="0" w:after="0"/>
        <w:rPr>
          <w:bCs/>
          <w:lang w:val="nb-NO"/>
        </w:rPr>
      </w:pPr>
      <w:r w:rsidRPr="00634D92">
        <w:rPr>
          <w:b/>
          <w:bCs/>
          <w:lang w:val="nb-NO"/>
        </w:rPr>
        <w:t>Styreprotokoll</w:t>
      </w:r>
      <w:r>
        <w:rPr>
          <w:bCs/>
          <w:lang w:val="nb-NO"/>
        </w:rPr>
        <w:t xml:space="preserve"> leses opp av s</w:t>
      </w:r>
      <w:r w:rsidR="00BA645F" w:rsidRPr="00634D92">
        <w:rPr>
          <w:bCs/>
          <w:lang w:val="nb-NO"/>
        </w:rPr>
        <w:t>ekretæren</w:t>
      </w:r>
      <w:r>
        <w:rPr>
          <w:bCs/>
          <w:lang w:val="nb-NO"/>
        </w:rPr>
        <w:t xml:space="preserve">. </w:t>
      </w:r>
      <w:r w:rsidR="00BA645F" w:rsidRPr="00634D92">
        <w:rPr>
          <w:bCs/>
          <w:lang w:val="nb-NO"/>
        </w:rPr>
        <w:t>Denne kan</w:t>
      </w:r>
      <w:r w:rsidR="001544C5">
        <w:rPr>
          <w:bCs/>
          <w:lang w:val="nb-NO"/>
        </w:rPr>
        <w:t xml:space="preserve"> også </w:t>
      </w:r>
      <w:r w:rsidR="00BA645F" w:rsidRPr="00634D92">
        <w:rPr>
          <w:bCs/>
          <w:lang w:val="nb-NO"/>
        </w:rPr>
        <w:t xml:space="preserve">leses på våre hjemmesider. </w:t>
      </w:r>
    </w:p>
    <w:p w14:paraId="55F7E841" w14:textId="77777777" w:rsidR="00634D92" w:rsidRPr="000D0D62" w:rsidRDefault="00634D92" w:rsidP="00C24B2A">
      <w:pPr>
        <w:pStyle w:val="Listeavsnitt"/>
        <w:numPr>
          <w:ilvl w:val="0"/>
          <w:numId w:val="34"/>
        </w:numPr>
        <w:spacing w:before="0" w:after="0"/>
        <w:rPr>
          <w:bCs/>
          <w:lang w:val="nb-NO"/>
        </w:rPr>
      </w:pPr>
      <w:r w:rsidRPr="000D0D62">
        <w:rPr>
          <w:b/>
          <w:bCs/>
          <w:lang w:val="nb-NO"/>
        </w:rPr>
        <w:t>Rekruttering</w:t>
      </w:r>
      <w:r w:rsidRPr="000D0D62">
        <w:rPr>
          <w:bCs/>
          <w:lang w:val="nb-NO"/>
        </w:rPr>
        <w:t xml:space="preserve"> av nye medlemmer: </w:t>
      </w:r>
      <w:r w:rsidR="00BA645F" w:rsidRPr="000D0D62">
        <w:rPr>
          <w:bCs/>
          <w:lang w:val="nb-NO"/>
        </w:rPr>
        <w:t xml:space="preserve">Ingrid </w:t>
      </w:r>
      <w:r w:rsidRPr="000D0D62">
        <w:rPr>
          <w:bCs/>
          <w:lang w:val="nb-NO"/>
        </w:rPr>
        <w:t>innleder om</w:t>
      </w:r>
      <w:r w:rsidR="00BA645F" w:rsidRPr="000D0D62">
        <w:rPr>
          <w:bCs/>
          <w:lang w:val="nb-NO"/>
        </w:rPr>
        <w:t xml:space="preserve"> tema rekruttering av nye medlemmer: </w:t>
      </w:r>
      <w:r w:rsidRPr="000D0D62">
        <w:rPr>
          <w:bCs/>
          <w:lang w:val="nb-NO"/>
        </w:rPr>
        <w:t>Rekruttering er alles ansvar. Tenk gjennom om du kjenner noen som har kompetanse vi mangler i vår klubb? K</w:t>
      </w:r>
      <w:r w:rsidR="00BA645F" w:rsidRPr="000D0D62">
        <w:rPr>
          <w:bCs/>
          <w:lang w:val="nb-NO"/>
        </w:rPr>
        <w:t>anskje er det enklere nettop</w:t>
      </w:r>
      <w:r w:rsidR="000D0D62">
        <w:rPr>
          <w:bCs/>
          <w:lang w:val="nb-NO"/>
        </w:rPr>
        <w:t>p nå som det er digitale møter? Ordet gis til Stein Ivar:</w:t>
      </w:r>
      <w:r w:rsidR="00BA645F" w:rsidRPr="000D0D62">
        <w:rPr>
          <w:bCs/>
          <w:lang w:val="nb-NO"/>
        </w:rPr>
        <w:t xml:space="preserve"> </w:t>
      </w:r>
      <w:r w:rsidR="00BA645F" w:rsidRPr="000D0D62">
        <w:rPr>
          <w:b/>
          <w:bCs/>
          <w:lang w:val="nb-NO"/>
        </w:rPr>
        <w:t>Tre minutter</w:t>
      </w:r>
      <w:r w:rsidR="00BA645F" w:rsidRPr="000D0D62">
        <w:rPr>
          <w:bCs/>
          <w:lang w:val="nb-NO"/>
        </w:rPr>
        <w:t xml:space="preserve"> </w:t>
      </w:r>
      <w:r w:rsidR="000D0D62" w:rsidRPr="000D0D62">
        <w:rPr>
          <w:b/>
          <w:bCs/>
          <w:lang w:val="nb-NO"/>
        </w:rPr>
        <w:t xml:space="preserve">om </w:t>
      </w:r>
      <w:r w:rsidRPr="000D0D62">
        <w:rPr>
          <w:b/>
          <w:bCs/>
          <w:lang w:val="nb-NO"/>
        </w:rPr>
        <w:t>«R</w:t>
      </w:r>
      <w:r w:rsidR="00BA645F" w:rsidRPr="000D0D62">
        <w:rPr>
          <w:b/>
          <w:bCs/>
          <w:lang w:val="nb-NO"/>
        </w:rPr>
        <w:t>ekruttering</w:t>
      </w:r>
      <w:r w:rsidRPr="000D0D62">
        <w:rPr>
          <w:b/>
          <w:bCs/>
          <w:lang w:val="nb-NO"/>
        </w:rPr>
        <w:t xml:space="preserve"> med utgangspunkt i fire-spørsmåls-prøven»</w:t>
      </w:r>
      <w:r w:rsidR="000D0D62">
        <w:rPr>
          <w:bCs/>
          <w:lang w:val="nb-NO"/>
        </w:rPr>
        <w:t xml:space="preserve">, orienterer om at </w:t>
      </w:r>
      <w:r w:rsidR="00BA645F" w:rsidRPr="000D0D62">
        <w:rPr>
          <w:bCs/>
          <w:lang w:val="nb-NO"/>
        </w:rPr>
        <w:t>Profileringskomitée</w:t>
      </w:r>
      <w:r w:rsidRPr="000D0D62">
        <w:rPr>
          <w:bCs/>
          <w:lang w:val="nb-NO"/>
        </w:rPr>
        <w:t>n</w:t>
      </w:r>
      <w:r w:rsidR="00BA645F" w:rsidRPr="000D0D62">
        <w:rPr>
          <w:bCs/>
          <w:lang w:val="nb-NO"/>
        </w:rPr>
        <w:t xml:space="preserve"> </w:t>
      </w:r>
      <w:r w:rsidR="000D0D62">
        <w:rPr>
          <w:bCs/>
          <w:lang w:val="nb-NO"/>
        </w:rPr>
        <w:t>har utarbeidet</w:t>
      </w:r>
      <w:r w:rsidR="00BA645F" w:rsidRPr="000D0D62">
        <w:rPr>
          <w:bCs/>
          <w:lang w:val="nb-NO"/>
        </w:rPr>
        <w:t xml:space="preserve"> en kommunikasjonsplan som er lagt ut på hjemmesiden</w:t>
      </w:r>
      <w:r w:rsidR="00AC2F7D">
        <w:rPr>
          <w:bCs/>
          <w:lang w:val="nb-NO"/>
        </w:rPr>
        <w:t xml:space="preserve">, under </w:t>
      </w:r>
      <w:r w:rsidR="00BA645F" w:rsidRPr="000D0D62">
        <w:rPr>
          <w:bCs/>
          <w:lang w:val="nb-NO"/>
        </w:rPr>
        <w:t>arkfanen «Internt» finner dere dokumenter kun for medlemmer</w:t>
      </w:r>
      <w:r w:rsidR="000D0D62">
        <w:rPr>
          <w:bCs/>
          <w:lang w:val="nb-NO"/>
        </w:rPr>
        <w:t xml:space="preserve">, bl.a. vedr. rekruttering. </w:t>
      </w:r>
      <w:r w:rsidRPr="000D0D62">
        <w:rPr>
          <w:bCs/>
          <w:lang w:val="nb-NO"/>
        </w:rPr>
        <w:t xml:space="preserve">Rekrutteringsprosessen er regulert med tiden, men fortsatt </w:t>
      </w:r>
      <w:r w:rsidR="00D9390C">
        <w:rPr>
          <w:bCs/>
          <w:lang w:val="nb-NO"/>
        </w:rPr>
        <w:t>er Rotary</w:t>
      </w:r>
      <w:r w:rsidR="000D0D62">
        <w:rPr>
          <w:bCs/>
          <w:lang w:val="nb-NO"/>
        </w:rPr>
        <w:t xml:space="preserve"> </w:t>
      </w:r>
      <w:r w:rsidRPr="000D0D62">
        <w:rPr>
          <w:bCs/>
          <w:lang w:val="nb-NO"/>
        </w:rPr>
        <w:t>en «lukket klubb</w:t>
      </w:r>
      <w:r w:rsidR="000D0D62">
        <w:rPr>
          <w:bCs/>
          <w:lang w:val="nb-NO"/>
        </w:rPr>
        <w:t>» - k</w:t>
      </w:r>
      <w:r w:rsidRPr="000D0D62">
        <w:rPr>
          <w:bCs/>
          <w:lang w:val="nb-NO"/>
        </w:rPr>
        <w:t xml:space="preserve">anskje vi bør åpne for at man kan vise interesse ved egen påmelding også uten medlemmenes rekruttering?  </w:t>
      </w:r>
    </w:p>
    <w:p w14:paraId="2295E227" w14:textId="77777777" w:rsidR="00634D92" w:rsidRPr="00634D92" w:rsidRDefault="00634D92" w:rsidP="00D14A31">
      <w:pPr>
        <w:pStyle w:val="Listeavsnitt"/>
        <w:numPr>
          <w:ilvl w:val="0"/>
          <w:numId w:val="34"/>
        </w:numPr>
        <w:spacing w:before="0" w:after="0"/>
        <w:rPr>
          <w:bCs/>
          <w:lang w:val="nb-NO"/>
        </w:rPr>
      </w:pPr>
      <w:r w:rsidRPr="000D0D62">
        <w:rPr>
          <w:b/>
          <w:bCs/>
          <w:lang w:val="nb-NO"/>
        </w:rPr>
        <w:t>Sensommertur 20.-22. august</w:t>
      </w:r>
      <w:r>
        <w:rPr>
          <w:bCs/>
          <w:lang w:val="nb-NO"/>
        </w:rPr>
        <w:t>.</w:t>
      </w:r>
      <w:r w:rsidRPr="00634D92">
        <w:rPr>
          <w:bCs/>
          <w:lang w:val="nb-NO"/>
        </w:rPr>
        <w:t xml:space="preserve"> Sosiale arrangementer har dessverre blitt avlyst pga. </w:t>
      </w:r>
      <w:r>
        <w:rPr>
          <w:bCs/>
          <w:lang w:val="nb-NO"/>
        </w:rPr>
        <w:t>korona</w:t>
      </w:r>
      <w:r w:rsidR="000D0D62">
        <w:rPr>
          <w:bCs/>
          <w:lang w:val="nb-NO"/>
        </w:rPr>
        <w:t xml:space="preserve">pandemien: nå foreslås felles tur til </w:t>
      </w:r>
      <w:r>
        <w:rPr>
          <w:bCs/>
          <w:lang w:val="nb-NO"/>
        </w:rPr>
        <w:t>«Bestebakken»</w:t>
      </w:r>
      <w:r w:rsidR="000D0D62">
        <w:rPr>
          <w:bCs/>
          <w:lang w:val="nb-NO"/>
        </w:rPr>
        <w:t xml:space="preserve"> i Hafslo i Sogn. Jorunn informerer om målet for turen, </w:t>
      </w:r>
      <w:r>
        <w:rPr>
          <w:bCs/>
          <w:lang w:val="nb-NO"/>
        </w:rPr>
        <w:t xml:space="preserve">hvordan vi kan kjøre dit, og hvilke aktiviteter vi kan delta på. </w:t>
      </w:r>
      <w:r w:rsidR="000D0D62">
        <w:rPr>
          <w:bCs/>
          <w:lang w:val="nb-NO"/>
        </w:rPr>
        <w:t>Informasjon</w:t>
      </w:r>
      <w:r w:rsidR="003C2738">
        <w:rPr>
          <w:bCs/>
          <w:lang w:val="nb-NO"/>
        </w:rPr>
        <w:t xml:space="preserve"> og praktisk informasjon</w:t>
      </w:r>
      <w:r w:rsidR="000D0D62">
        <w:rPr>
          <w:bCs/>
          <w:lang w:val="nb-NO"/>
        </w:rPr>
        <w:t xml:space="preserve"> </w:t>
      </w:r>
      <w:r w:rsidR="00D9390C">
        <w:rPr>
          <w:bCs/>
          <w:lang w:val="nb-NO"/>
        </w:rPr>
        <w:t xml:space="preserve">sendes til alle </w:t>
      </w:r>
      <w:r w:rsidR="001544C5">
        <w:rPr>
          <w:bCs/>
          <w:lang w:val="nb-NO"/>
        </w:rPr>
        <w:t>ila.</w:t>
      </w:r>
      <w:r w:rsidR="000D0D62">
        <w:rPr>
          <w:bCs/>
          <w:lang w:val="nb-NO"/>
        </w:rPr>
        <w:t xml:space="preserve"> kort tid. </w:t>
      </w:r>
    </w:p>
    <w:p w14:paraId="6B11B228" w14:textId="77777777" w:rsidR="00634D92" w:rsidRDefault="00634D92" w:rsidP="00763998">
      <w:pPr>
        <w:spacing w:before="0" w:after="0"/>
        <w:rPr>
          <w:bCs/>
          <w:lang w:val="nb-NO"/>
        </w:rPr>
      </w:pPr>
    </w:p>
    <w:p w14:paraId="20EC8705" w14:textId="77777777" w:rsidR="003C2738" w:rsidRDefault="00763998" w:rsidP="00BA645F">
      <w:pPr>
        <w:spacing w:before="0" w:after="0"/>
        <w:rPr>
          <w:rStyle w:val="Sterk"/>
          <w:rFonts w:cs="Calibri"/>
          <w:b w:val="0"/>
          <w:color w:val="000000"/>
          <w:lang w:val="nb-NO"/>
        </w:rPr>
      </w:pPr>
      <w:r w:rsidRPr="00763998">
        <w:rPr>
          <w:bCs/>
          <w:lang w:val="nb-NO"/>
        </w:rPr>
        <w:t>Deretter gi</w:t>
      </w:r>
      <w:r w:rsidR="00D51C55">
        <w:rPr>
          <w:bCs/>
          <w:lang w:val="nb-NO"/>
        </w:rPr>
        <w:t>r presidenten</w:t>
      </w:r>
      <w:r w:rsidRPr="00763998">
        <w:rPr>
          <w:bCs/>
          <w:lang w:val="nb-NO"/>
        </w:rPr>
        <w:t xml:space="preserve"> ordet til kveldens </w:t>
      </w:r>
      <w:r w:rsidRPr="000D4804">
        <w:rPr>
          <w:bCs/>
          <w:lang w:val="nb-NO"/>
        </w:rPr>
        <w:t>foredragsholder</w:t>
      </w:r>
      <w:r w:rsidR="00E5496D">
        <w:rPr>
          <w:bCs/>
          <w:lang w:val="nb-NO"/>
        </w:rPr>
        <w:t xml:space="preserve"> </w:t>
      </w:r>
      <w:r w:rsidR="00D9390C">
        <w:rPr>
          <w:rStyle w:val="Sterk"/>
          <w:rFonts w:cs="Calibri"/>
          <w:color w:val="000000"/>
          <w:lang w:val="nb-NO"/>
        </w:rPr>
        <w:t>Normann Støylen</w:t>
      </w:r>
      <w:r w:rsidR="00E5496D">
        <w:rPr>
          <w:rStyle w:val="Sterk"/>
          <w:rFonts w:cs="Calibri"/>
          <w:color w:val="000000"/>
          <w:lang w:val="nb-NO"/>
        </w:rPr>
        <w:t>.</w:t>
      </w:r>
      <w:r w:rsidR="00E5496D">
        <w:rPr>
          <w:rStyle w:val="Sterk"/>
          <w:rFonts w:cs="Calibri"/>
          <w:b w:val="0"/>
          <w:color w:val="000000"/>
          <w:lang w:val="nb-NO"/>
        </w:rPr>
        <w:t xml:space="preserve"> Han</w:t>
      </w:r>
      <w:r w:rsidR="00D9390C">
        <w:rPr>
          <w:rStyle w:val="Sterk"/>
          <w:rFonts w:cs="Calibri"/>
          <w:b w:val="0"/>
          <w:color w:val="000000"/>
          <w:lang w:val="nb-NO"/>
        </w:rPr>
        <w:t xml:space="preserve"> </w:t>
      </w:r>
      <w:r w:rsidR="003C2738">
        <w:rPr>
          <w:rStyle w:val="Sterk"/>
          <w:rFonts w:cs="Calibri"/>
          <w:b w:val="0"/>
          <w:color w:val="000000"/>
          <w:lang w:val="nb-NO"/>
        </w:rPr>
        <w:t>har vært radioamatør i mange år, i Norsk Radios Relæ Liga (NRRL)</w:t>
      </w:r>
      <w:r w:rsidR="00E5496D">
        <w:rPr>
          <w:rStyle w:val="Sterk"/>
          <w:rFonts w:cs="Calibri"/>
          <w:b w:val="0"/>
          <w:color w:val="000000"/>
          <w:lang w:val="nb-NO"/>
        </w:rPr>
        <w:t>. Her har han</w:t>
      </w:r>
      <w:r w:rsidR="00D85301">
        <w:rPr>
          <w:rStyle w:val="Sterk"/>
          <w:rFonts w:cs="Calibri"/>
          <w:b w:val="0"/>
          <w:color w:val="000000"/>
          <w:lang w:val="nb-NO"/>
        </w:rPr>
        <w:t xml:space="preserve"> vært engasjert i </w:t>
      </w:r>
      <w:r w:rsidR="00E5496D">
        <w:rPr>
          <w:rStyle w:val="Sterk"/>
          <w:rFonts w:cs="Calibri"/>
          <w:b w:val="0"/>
          <w:color w:val="000000"/>
          <w:lang w:val="nb-NO"/>
        </w:rPr>
        <w:t xml:space="preserve">frivillig arbeid i </w:t>
      </w:r>
      <w:r w:rsidR="003C2738">
        <w:rPr>
          <w:rStyle w:val="Sterk"/>
          <w:rFonts w:cs="Calibri"/>
          <w:b w:val="0"/>
          <w:color w:val="000000"/>
          <w:lang w:val="nb-NO"/>
        </w:rPr>
        <w:t xml:space="preserve">Sambandstjenesten som bistår myndigheter med </w:t>
      </w:r>
      <w:r w:rsidR="00D9390C">
        <w:rPr>
          <w:rStyle w:val="Sterk"/>
          <w:rFonts w:cs="Calibri"/>
          <w:b w:val="0"/>
          <w:color w:val="000000"/>
          <w:lang w:val="nb-NO"/>
        </w:rPr>
        <w:t>N</w:t>
      </w:r>
      <w:r w:rsidR="003C2738">
        <w:rPr>
          <w:rStyle w:val="Sterk"/>
          <w:rFonts w:cs="Calibri"/>
          <w:b w:val="0"/>
          <w:color w:val="000000"/>
          <w:lang w:val="nb-NO"/>
        </w:rPr>
        <w:t>ødsamband i katastrofe- og kriseberedskap, Redningssamband ved regnings- og leteaksjoner</w:t>
      </w:r>
      <w:r w:rsidR="00D85301">
        <w:rPr>
          <w:rStyle w:val="Sterk"/>
          <w:rFonts w:cs="Calibri"/>
          <w:b w:val="0"/>
          <w:color w:val="000000"/>
          <w:lang w:val="nb-NO"/>
        </w:rPr>
        <w:t>. Sambandstjenesten rykker ut og bistår dersom de blir kontaktet av politiet</w:t>
      </w:r>
      <w:r w:rsidR="00E5496D">
        <w:rPr>
          <w:rStyle w:val="Sterk"/>
          <w:rFonts w:cs="Calibri"/>
          <w:b w:val="0"/>
          <w:color w:val="000000"/>
          <w:lang w:val="nb-NO"/>
        </w:rPr>
        <w:t xml:space="preserve">. I </w:t>
      </w:r>
      <w:r w:rsidR="00D85301">
        <w:rPr>
          <w:rStyle w:val="Sterk"/>
          <w:rFonts w:cs="Calibri"/>
          <w:b w:val="0"/>
          <w:color w:val="000000"/>
          <w:lang w:val="nb-NO"/>
        </w:rPr>
        <w:t xml:space="preserve">2020 hadde Sambandstjenesten 51 aksjoner. Medlemmene bruker egne radioer og digitalt utstyr. </w:t>
      </w:r>
    </w:p>
    <w:p w14:paraId="2D04803E" w14:textId="77777777" w:rsidR="003C2738" w:rsidRDefault="003C2738" w:rsidP="00BA645F">
      <w:pPr>
        <w:spacing w:before="0" w:after="0"/>
        <w:rPr>
          <w:rStyle w:val="Sterk"/>
          <w:rFonts w:cs="Calibri"/>
          <w:b w:val="0"/>
          <w:color w:val="000000"/>
          <w:lang w:val="nb-NO"/>
        </w:rPr>
      </w:pPr>
    </w:p>
    <w:p w14:paraId="20B8918F" w14:textId="77777777" w:rsidR="00BA645F" w:rsidRPr="00D85301" w:rsidRDefault="00D9390C" w:rsidP="00BA645F">
      <w:pPr>
        <w:spacing w:before="0" w:after="0"/>
        <w:rPr>
          <w:rStyle w:val="Sterk"/>
          <w:rFonts w:cs="Calibri"/>
          <w:b w:val="0"/>
          <w:color w:val="000000"/>
          <w:lang w:val="nb-NO"/>
        </w:rPr>
      </w:pPr>
      <w:r>
        <w:rPr>
          <w:rStyle w:val="Sterk"/>
          <w:rFonts w:cs="Calibri"/>
          <w:b w:val="0"/>
          <w:color w:val="000000"/>
          <w:lang w:val="nb-NO"/>
        </w:rPr>
        <w:t>Da</w:t>
      </w:r>
      <w:r w:rsidR="00D85301">
        <w:rPr>
          <w:rStyle w:val="Sterk"/>
          <w:rFonts w:cs="Calibri"/>
          <w:b w:val="0"/>
          <w:color w:val="000000"/>
          <w:lang w:val="nb-NO"/>
        </w:rPr>
        <w:t xml:space="preserve"> Sambandstjenesten ble utkalt 1. januar</w:t>
      </w:r>
      <w:r>
        <w:rPr>
          <w:rStyle w:val="Sterk"/>
          <w:rFonts w:cs="Calibri"/>
          <w:b w:val="0"/>
          <w:color w:val="000000"/>
          <w:lang w:val="nb-NO"/>
        </w:rPr>
        <w:t xml:space="preserve"> var</w:t>
      </w:r>
      <w:r w:rsidR="00D85301">
        <w:rPr>
          <w:rStyle w:val="Sterk"/>
          <w:rFonts w:cs="Calibri"/>
          <w:b w:val="0"/>
          <w:color w:val="000000"/>
          <w:lang w:val="nb-NO"/>
        </w:rPr>
        <w:t xml:space="preserve"> </w:t>
      </w:r>
      <w:r>
        <w:rPr>
          <w:rStyle w:val="Sterk"/>
          <w:rFonts w:cs="Calibri"/>
          <w:b w:val="0"/>
          <w:color w:val="000000"/>
          <w:lang w:val="nb-NO"/>
        </w:rPr>
        <w:t xml:space="preserve">Normanns innsats ved rasets kant, bl.a. </w:t>
      </w:r>
      <w:r w:rsidR="00D85301">
        <w:rPr>
          <w:rStyle w:val="Sterk"/>
          <w:rFonts w:cs="Calibri"/>
          <w:b w:val="0"/>
          <w:color w:val="000000"/>
          <w:lang w:val="nb-NO"/>
        </w:rPr>
        <w:t xml:space="preserve">med sporing av personell som skulle inn i rød sone. Normann </w:t>
      </w:r>
      <w:r>
        <w:rPr>
          <w:rStyle w:val="Sterk"/>
          <w:rFonts w:cs="Calibri"/>
          <w:b w:val="0"/>
          <w:color w:val="000000"/>
          <w:lang w:val="nb-NO"/>
        </w:rPr>
        <w:t>redegjør om</w:t>
      </w:r>
      <w:r w:rsidR="00D85301">
        <w:rPr>
          <w:rStyle w:val="Sterk"/>
          <w:rFonts w:cs="Calibri"/>
          <w:b w:val="0"/>
          <w:color w:val="000000"/>
          <w:lang w:val="nb-NO"/>
        </w:rPr>
        <w:t xml:space="preserve"> teknologisk utstyr som benyttes til ulike typer sporing, og hvorfor nettopp Sambandstjenesten blir benyttet. Med kart beskriver han hva som ble sporet og hvor sporingen pågikk </w:t>
      </w:r>
      <w:r>
        <w:rPr>
          <w:rStyle w:val="Sterk"/>
          <w:rFonts w:cs="Calibri"/>
          <w:b w:val="0"/>
          <w:color w:val="000000"/>
          <w:lang w:val="nb-NO"/>
        </w:rPr>
        <w:t>i raset. Normann viser bilder fra rasgropen fra 1. j</w:t>
      </w:r>
      <w:r w:rsidR="00E5496D">
        <w:rPr>
          <w:rStyle w:val="Sterk"/>
          <w:rFonts w:cs="Calibri"/>
          <w:b w:val="0"/>
          <w:color w:val="000000"/>
          <w:lang w:val="nb-NO"/>
        </w:rPr>
        <w:t xml:space="preserve">anuar og frem til forrige uke, både bilder og hans beskrivelser gir oss sterke inntrykk. </w:t>
      </w:r>
    </w:p>
    <w:p w14:paraId="63B4D5EA" w14:textId="77777777" w:rsidR="00D9390C" w:rsidRPr="00E5496D" w:rsidRDefault="00D9390C" w:rsidP="00C462CC">
      <w:pPr>
        <w:spacing w:before="0" w:after="0"/>
        <w:rPr>
          <w:rFonts w:asciiTheme="minorHAnsi" w:hAnsiTheme="minorHAnsi"/>
          <w:szCs w:val="22"/>
          <w:lang w:val="nb-NO"/>
        </w:rPr>
      </w:pPr>
    </w:p>
    <w:p w14:paraId="2B7F7057" w14:textId="77777777" w:rsidR="007876C3" w:rsidRPr="00D9390C" w:rsidRDefault="00021659" w:rsidP="00C462CC">
      <w:pPr>
        <w:spacing w:before="0" w:after="0"/>
        <w:rPr>
          <w:rFonts w:asciiTheme="minorHAnsi" w:hAnsiTheme="minorHAnsi"/>
          <w:i/>
          <w:szCs w:val="22"/>
        </w:rPr>
      </w:pPr>
      <w:r w:rsidRPr="00D9390C">
        <w:rPr>
          <w:rFonts w:asciiTheme="minorHAnsi" w:hAnsiTheme="minorHAnsi"/>
          <w:i/>
          <w:szCs w:val="22"/>
        </w:rPr>
        <w:t>Mvh M:o)nique, ref.</w:t>
      </w:r>
      <w:r w:rsidR="00086AAA" w:rsidRPr="00D9390C">
        <w:rPr>
          <w:rFonts w:asciiTheme="minorHAnsi" w:hAnsiTheme="minorHAnsi"/>
          <w:i/>
          <w:szCs w:val="22"/>
        </w:rPr>
        <w:t xml:space="preserve"> </w:t>
      </w:r>
    </w:p>
    <w:sectPr w:rsidR="007876C3" w:rsidRPr="00D9390C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74ED8" w14:textId="77777777" w:rsidR="0044721D" w:rsidRDefault="0044721D">
      <w:r>
        <w:separator/>
      </w:r>
    </w:p>
  </w:endnote>
  <w:endnote w:type="continuationSeparator" w:id="0">
    <w:p w14:paraId="61AEB067" w14:textId="77777777" w:rsidR="0044721D" w:rsidRDefault="0044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9BD90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BCA03AC" w14:textId="77777777" w:rsidR="00521C2E" w:rsidRDefault="00521C2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DF9EC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B41F1">
      <w:rPr>
        <w:rStyle w:val="Sidetall"/>
        <w:noProof/>
      </w:rPr>
      <w:t>1</w:t>
    </w:r>
    <w:r>
      <w:rPr>
        <w:rStyle w:val="Sidetall"/>
      </w:rPr>
      <w:fldChar w:fldCharType="end"/>
    </w:r>
  </w:p>
  <w:p w14:paraId="02D9B2A6" w14:textId="77777777" w:rsidR="00521C2E" w:rsidRDefault="00521C2E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2D4C4" w14:textId="77777777" w:rsidR="00521C2E" w:rsidRDefault="00521C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2220C" w14:textId="77777777" w:rsidR="0044721D" w:rsidRDefault="0044721D">
      <w:r>
        <w:separator/>
      </w:r>
    </w:p>
  </w:footnote>
  <w:footnote w:type="continuationSeparator" w:id="0">
    <w:p w14:paraId="4894A2B0" w14:textId="77777777" w:rsidR="0044721D" w:rsidRDefault="0044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E2597" w14:textId="77777777" w:rsidR="00521C2E" w:rsidRDefault="00521C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A22C4" w14:textId="77777777" w:rsidR="00521C2E" w:rsidRDefault="00521C2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A1470" w14:textId="77777777" w:rsidR="00521C2E" w:rsidRDefault="00521C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336C9"/>
    <w:multiLevelType w:val="hybridMultilevel"/>
    <w:tmpl w:val="15549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677FBA"/>
    <w:multiLevelType w:val="hybridMultilevel"/>
    <w:tmpl w:val="9C60B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7"/>
  </w:num>
  <w:num w:numId="4">
    <w:abstractNumId w:val="15"/>
  </w:num>
  <w:num w:numId="5">
    <w:abstractNumId w:val="29"/>
  </w:num>
  <w:num w:numId="6">
    <w:abstractNumId w:val="21"/>
  </w:num>
  <w:num w:numId="7">
    <w:abstractNumId w:val="14"/>
  </w:num>
  <w:num w:numId="8">
    <w:abstractNumId w:val="23"/>
  </w:num>
  <w:num w:numId="9">
    <w:abstractNumId w:val="13"/>
  </w:num>
  <w:num w:numId="10">
    <w:abstractNumId w:val="16"/>
  </w:num>
  <w:num w:numId="11">
    <w:abstractNumId w:val="25"/>
  </w:num>
  <w:num w:numId="12">
    <w:abstractNumId w:val="31"/>
  </w:num>
  <w:num w:numId="13">
    <w:abstractNumId w:val="17"/>
  </w:num>
  <w:num w:numId="14">
    <w:abstractNumId w:val="26"/>
  </w:num>
  <w:num w:numId="15">
    <w:abstractNumId w:val="32"/>
  </w:num>
  <w:num w:numId="16">
    <w:abstractNumId w:val="24"/>
  </w:num>
  <w:num w:numId="17">
    <w:abstractNumId w:val="7"/>
  </w:num>
  <w:num w:numId="18">
    <w:abstractNumId w:val="4"/>
  </w:num>
  <w:num w:numId="19">
    <w:abstractNumId w:val="0"/>
  </w:num>
  <w:num w:numId="20">
    <w:abstractNumId w:val="33"/>
  </w:num>
  <w:num w:numId="21">
    <w:abstractNumId w:val="5"/>
  </w:num>
  <w:num w:numId="22">
    <w:abstractNumId w:val="2"/>
  </w:num>
  <w:num w:numId="23">
    <w:abstractNumId w:val="18"/>
  </w:num>
  <w:num w:numId="24">
    <w:abstractNumId w:val="6"/>
  </w:num>
  <w:num w:numId="25">
    <w:abstractNumId w:val="1"/>
  </w:num>
  <w:num w:numId="26">
    <w:abstractNumId w:val="11"/>
  </w:num>
  <w:num w:numId="27">
    <w:abstractNumId w:val="10"/>
  </w:num>
  <w:num w:numId="28">
    <w:abstractNumId w:val="3"/>
  </w:num>
  <w:num w:numId="29">
    <w:abstractNumId w:val="19"/>
  </w:num>
  <w:num w:numId="30">
    <w:abstractNumId w:val="9"/>
  </w:num>
  <w:num w:numId="31">
    <w:abstractNumId w:val="28"/>
  </w:num>
  <w:num w:numId="32">
    <w:abstractNumId w:val="22"/>
  </w:num>
  <w:num w:numId="33">
    <w:abstractNumId w:val="2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21659"/>
    <w:rsid w:val="0002592F"/>
    <w:rsid w:val="00025F98"/>
    <w:rsid w:val="000348B9"/>
    <w:rsid w:val="00036777"/>
    <w:rsid w:val="00036C4D"/>
    <w:rsid w:val="00043C81"/>
    <w:rsid w:val="00044980"/>
    <w:rsid w:val="00045435"/>
    <w:rsid w:val="0006032E"/>
    <w:rsid w:val="00065EB5"/>
    <w:rsid w:val="0006683E"/>
    <w:rsid w:val="0007104E"/>
    <w:rsid w:val="00071950"/>
    <w:rsid w:val="000735B3"/>
    <w:rsid w:val="00075DEC"/>
    <w:rsid w:val="00077DF7"/>
    <w:rsid w:val="00081869"/>
    <w:rsid w:val="00086AAA"/>
    <w:rsid w:val="00090595"/>
    <w:rsid w:val="000951EA"/>
    <w:rsid w:val="000A104A"/>
    <w:rsid w:val="000A10AD"/>
    <w:rsid w:val="000A140A"/>
    <w:rsid w:val="000A3EE2"/>
    <w:rsid w:val="000A4AB4"/>
    <w:rsid w:val="000A4E3A"/>
    <w:rsid w:val="000B1FD1"/>
    <w:rsid w:val="000B4057"/>
    <w:rsid w:val="000B5CEF"/>
    <w:rsid w:val="000C323E"/>
    <w:rsid w:val="000C5052"/>
    <w:rsid w:val="000D0910"/>
    <w:rsid w:val="000D0D62"/>
    <w:rsid w:val="000D177F"/>
    <w:rsid w:val="000D4804"/>
    <w:rsid w:val="000D5E96"/>
    <w:rsid w:val="000E1C26"/>
    <w:rsid w:val="000E5687"/>
    <w:rsid w:val="000E7143"/>
    <w:rsid w:val="000F0F32"/>
    <w:rsid w:val="000F34E7"/>
    <w:rsid w:val="000F4896"/>
    <w:rsid w:val="000F5DDD"/>
    <w:rsid w:val="00102152"/>
    <w:rsid w:val="00107665"/>
    <w:rsid w:val="00112221"/>
    <w:rsid w:val="001154A6"/>
    <w:rsid w:val="001235CD"/>
    <w:rsid w:val="00131535"/>
    <w:rsid w:val="00132319"/>
    <w:rsid w:val="001425CF"/>
    <w:rsid w:val="001544C5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B63EC"/>
    <w:rsid w:val="001C5EEA"/>
    <w:rsid w:val="001C63F9"/>
    <w:rsid w:val="001C6B25"/>
    <w:rsid w:val="001D186C"/>
    <w:rsid w:val="001D3880"/>
    <w:rsid w:val="001D5A6C"/>
    <w:rsid w:val="001D5BC0"/>
    <w:rsid w:val="001D6516"/>
    <w:rsid w:val="0020079C"/>
    <w:rsid w:val="0020348D"/>
    <w:rsid w:val="00205176"/>
    <w:rsid w:val="00215154"/>
    <w:rsid w:val="00216D73"/>
    <w:rsid w:val="002175D7"/>
    <w:rsid w:val="00217D9D"/>
    <w:rsid w:val="002228BE"/>
    <w:rsid w:val="00226493"/>
    <w:rsid w:val="00230D78"/>
    <w:rsid w:val="00240702"/>
    <w:rsid w:val="002428FB"/>
    <w:rsid w:val="00242F2A"/>
    <w:rsid w:val="00244F88"/>
    <w:rsid w:val="00247F95"/>
    <w:rsid w:val="00253DEC"/>
    <w:rsid w:val="00257DA9"/>
    <w:rsid w:val="00264D0F"/>
    <w:rsid w:val="002751BB"/>
    <w:rsid w:val="00275D8C"/>
    <w:rsid w:val="002760A3"/>
    <w:rsid w:val="00277436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24DB"/>
    <w:rsid w:val="002B3287"/>
    <w:rsid w:val="002B44F2"/>
    <w:rsid w:val="002B6867"/>
    <w:rsid w:val="002C0117"/>
    <w:rsid w:val="002C0979"/>
    <w:rsid w:val="002C2ECC"/>
    <w:rsid w:val="002C6F02"/>
    <w:rsid w:val="002D0905"/>
    <w:rsid w:val="002D3398"/>
    <w:rsid w:val="002D712C"/>
    <w:rsid w:val="002D78F8"/>
    <w:rsid w:val="002E01BD"/>
    <w:rsid w:val="002E01E3"/>
    <w:rsid w:val="002E54DA"/>
    <w:rsid w:val="002E64DB"/>
    <w:rsid w:val="002E6E60"/>
    <w:rsid w:val="002F1628"/>
    <w:rsid w:val="002F3729"/>
    <w:rsid w:val="002F6E7B"/>
    <w:rsid w:val="00305B84"/>
    <w:rsid w:val="00310C42"/>
    <w:rsid w:val="00313BC1"/>
    <w:rsid w:val="00320452"/>
    <w:rsid w:val="00320B96"/>
    <w:rsid w:val="0032274A"/>
    <w:rsid w:val="003240F8"/>
    <w:rsid w:val="00326CAD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32C"/>
    <w:rsid w:val="00376FAC"/>
    <w:rsid w:val="00382823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B75E2"/>
    <w:rsid w:val="003C2226"/>
    <w:rsid w:val="003C2738"/>
    <w:rsid w:val="003C291F"/>
    <w:rsid w:val="003C6274"/>
    <w:rsid w:val="003C7F3C"/>
    <w:rsid w:val="003D20C2"/>
    <w:rsid w:val="003D37E2"/>
    <w:rsid w:val="003D4810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163"/>
    <w:rsid w:val="0042058D"/>
    <w:rsid w:val="00421992"/>
    <w:rsid w:val="00427F5D"/>
    <w:rsid w:val="00430074"/>
    <w:rsid w:val="00430229"/>
    <w:rsid w:val="00433BDF"/>
    <w:rsid w:val="00435F68"/>
    <w:rsid w:val="0044062D"/>
    <w:rsid w:val="00441482"/>
    <w:rsid w:val="00441BB9"/>
    <w:rsid w:val="00442584"/>
    <w:rsid w:val="00443C4A"/>
    <w:rsid w:val="00444F72"/>
    <w:rsid w:val="0044721D"/>
    <w:rsid w:val="004515F0"/>
    <w:rsid w:val="004552F8"/>
    <w:rsid w:val="004559C5"/>
    <w:rsid w:val="00457AE7"/>
    <w:rsid w:val="00464693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A3772"/>
    <w:rsid w:val="004B16BC"/>
    <w:rsid w:val="004B1ABD"/>
    <w:rsid w:val="004D429A"/>
    <w:rsid w:val="004E09E5"/>
    <w:rsid w:val="004F019E"/>
    <w:rsid w:val="004F357E"/>
    <w:rsid w:val="004F43DD"/>
    <w:rsid w:val="004F4E67"/>
    <w:rsid w:val="004F687A"/>
    <w:rsid w:val="00521C2E"/>
    <w:rsid w:val="005249CD"/>
    <w:rsid w:val="005315F9"/>
    <w:rsid w:val="00537979"/>
    <w:rsid w:val="00542E07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95BF9"/>
    <w:rsid w:val="005A63C5"/>
    <w:rsid w:val="005B3755"/>
    <w:rsid w:val="005B5C0D"/>
    <w:rsid w:val="005C3681"/>
    <w:rsid w:val="005C4FC1"/>
    <w:rsid w:val="005C5500"/>
    <w:rsid w:val="005C5D93"/>
    <w:rsid w:val="005C7E79"/>
    <w:rsid w:val="005D2D41"/>
    <w:rsid w:val="005D342F"/>
    <w:rsid w:val="005D3445"/>
    <w:rsid w:val="005D6D17"/>
    <w:rsid w:val="005E2825"/>
    <w:rsid w:val="005E32DA"/>
    <w:rsid w:val="005E3671"/>
    <w:rsid w:val="005E4C5F"/>
    <w:rsid w:val="005F2331"/>
    <w:rsid w:val="00600F96"/>
    <w:rsid w:val="006071C9"/>
    <w:rsid w:val="00613D49"/>
    <w:rsid w:val="006141B0"/>
    <w:rsid w:val="006167EF"/>
    <w:rsid w:val="00622907"/>
    <w:rsid w:val="006324F8"/>
    <w:rsid w:val="006349F4"/>
    <w:rsid w:val="00634D92"/>
    <w:rsid w:val="006362D8"/>
    <w:rsid w:val="0063725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0029"/>
    <w:rsid w:val="00675A07"/>
    <w:rsid w:val="00686C27"/>
    <w:rsid w:val="006921A3"/>
    <w:rsid w:val="00695495"/>
    <w:rsid w:val="006960CF"/>
    <w:rsid w:val="006974D0"/>
    <w:rsid w:val="006A7E69"/>
    <w:rsid w:val="006B267A"/>
    <w:rsid w:val="006B5566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17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1BD8"/>
    <w:rsid w:val="007333B7"/>
    <w:rsid w:val="0074020A"/>
    <w:rsid w:val="00740CC1"/>
    <w:rsid w:val="00741939"/>
    <w:rsid w:val="007444BB"/>
    <w:rsid w:val="00745BF5"/>
    <w:rsid w:val="007470EF"/>
    <w:rsid w:val="00755999"/>
    <w:rsid w:val="00756C81"/>
    <w:rsid w:val="00761025"/>
    <w:rsid w:val="00763998"/>
    <w:rsid w:val="0076465B"/>
    <w:rsid w:val="0076763E"/>
    <w:rsid w:val="0077033C"/>
    <w:rsid w:val="007712E2"/>
    <w:rsid w:val="007876C3"/>
    <w:rsid w:val="007902BE"/>
    <w:rsid w:val="00791D9D"/>
    <w:rsid w:val="007925C1"/>
    <w:rsid w:val="00797723"/>
    <w:rsid w:val="00797E7E"/>
    <w:rsid w:val="007A1733"/>
    <w:rsid w:val="007A17BA"/>
    <w:rsid w:val="007A3FE9"/>
    <w:rsid w:val="007A46F1"/>
    <w:rsid w:val="007A7D89"/>
    <w:rsid w:val="007B062C"/>
    <w:rsid w:val="007B1C51"/>
    <w:rsid w:val="007B4600"/>
    <w:rsid w:val="007B466A"/>
    <w:rsid w:val="007B7945"/>
    <w:rsid w:val="007E30CF"/>
    <w:rsid w:val="007E588E"/>
    <w:rsid w:val="007E76E8"/>
    <w:rsid w:val="007F096B"/>
    <w:rsid w:val="007F58E1"/>
    <w:rsid w:val="00802F24"/>
    <w:rsid w:val="0080350B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3092"/>
    <w:rsid w:val="008550D3"/>
    <w:rsid w:val="0085719A"/>
    <w:rsid w:val="00857E52"/>
    <w:rsid w:val="008647FA"/>
    <w:rsid w:val="008651AE"/>
    <w:rsid w:val="00866D9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C723F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6565"/>
    <w:rsid w:val="009278DF"/>
    <w:rsid w:val="00940CA4"/>
    <w:rsid w:val="00941BB5"/>
    <w:rsid w:val="009430D7"/>
    <w:rsid w:val="0094486B"/>
    <w:rsid w:val="00944FA5"/>
    <w:rsid w:val="00946628"/>
    <w:rsid w:val="00946723"/>
    <w:rsid w:val="00950798"/>
    <w:rsid w:val="00950E00"/>
    <w:rsid w:val="0095722D"/>
    <w:rsid w:val="00964ECF"/>
    <w:rsid w:val="00970066"/>
    <w:rsid w:val="009722A2"/>
    <w:rsid w:val="00972538"/>
    <w:rsid w:val="00972E88"/>
    <w:rsid w:val="00976024"/>
    <w:rsid w:val="009761A0"/>
    <w:rsid w:val="009776A9"/>
    <w:rsid w:val="00980AE0"/>
    <w:rsid w:val="00984B14"/>
    <w:rsid w:val="00984CF4"/>
    <w:rsid w:val="00984EA2"/>
    <w:rsid w:val="00985202"/>
    <w:rsid w:val="009932D4"/>
    <w:rsid w:val="00995E7F"/>
    <w:rsid w:val="00996C44"/>
    <w:rsid w:val="00997EF5"/>
    <w:rsid w:val="009A27D8"/>
    <w:rsid w:val="009A4202"/>
    <w:rsid w:val="009B4DD9"/>
    <w:rsid w:val="009B53CD"/>
    <w:rsid w:val="009C7ACB"/>
    <w:rsid w:val="009D32DD"/>
    <w:rsid w:val="009D3831"/>
    <w:rsid w:val="009E259F"/>
    <w:rsid w:val="009E3039"/>
    <w:rsid w:val="009E4449"/>
    <w:rsid w:val="009E592D"/>
    <w:rsid w:val="009E7705"/>
    <w:rsid w:val="009F286C"/>
    <w:rsid w:val="009F688F"/>
    <w:rsid w:val="009F7C65"/>
    <w:rsid w:val="00A01331"/>
    <w:rsid w:val="00A077FF"/>
    <w:rsid w:val="00A12D32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6647A"/>
    <w:rsid w:val="00A70AC7"/>
    <w:rsid w:val="00A75D6E"/>
    <w:rsid w:val="00A836C6"/>
    <w:rsid w:val="00A841CB"/>
    <w:rsid w:val="00A86258"/>
    <w:rsid w:val="00A86F3C"/>
    <w:rsid w:val="00A87520"/>
    <w:rsid w:val="00AA24AD"/>
    <w:rsid w:val="00AB1C46"/>
    <w:rsid w:val="00AB4502"/>
    <w:rsid w:val="00AB4CAB"/>
    <w:rsid w:val="00AC2F7D"/>
    <w:rsid w:val="00AC40F9"/>
    <w:rsid w:val="00AC7D5D"/>
    <w:rsid w:val="00AD0F81"/>
    <w:rsid w:val="00AD6774"/>
    <w:rsid w:val="00AE1C23"/>
    <w:rsid w:val="00AE6A4E"/>
    <w:rsid w:val="00AF198D"/>
    <w:rsid w:val="00AF28B2"/>
    <w:rsid w:val="00AF6247"/>
    <w:rsid w:val="00AF6BB9"/>
    <w:rsid w:val="00B0015A"/>
    <w:rsid w:val="00B00C8E"/>
    <w:rsid w:val="00B02F02"/>
    <w:rsid w:val="00B075D9"/>
    <w:rsid w:val="00B07848"/>
    <w:rsid w:val="00B2173B"/>
    <w:rsid w:val="00B26941"/>
    <w:rsid w:val="00B32B77"/>
    <w:rsid w:val="00B360D2"/>
    <w:rsid w:val="00B37C0D"/>
    <w:rsid w:val="00B40207"/>
    <w:rsid w:val="00B45F11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A645F"/>
    <w:rsid w:val="00BB1B61"/>
    <w:rsid w:val="00BB2E0E"/>
    <w:rsid w:val="00BB320E"/>
    <w:rsid w:val="00BB41F1"/>
    <w:rsid w:val="00BC02DC"/>
    <w:rsid w:val="00BC4473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0CF9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87ED3"/>
    <w:rsid w:val="00C97707"/>
    <w:rsid w:val="00CB6301"/>
    <w:rsid w:val="00CC016F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06096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1C55"/>
    <w:rsid w:val="00D55F73"/>
    <w:rsid w:val="00D56DBA"/>
    <w:rsid w:val="00D57ED2"/>
    <w:rsid w:val="00D632F0"/>
    <w:rsid w:val="00D64382"/>
    <w:rsid w:val="00D667FC"/>
    <w:rsid w:val="00D67139"/>
    <w:rsid w:val="00D712AF"/>
    <w:rsid w:val="00D72854"/>
    <w:rsid w:val="00D72DFC"/>
    <w:rsid w:val="00D74865"/>
    <w:rsid w:val="00D85301"/>
    <w:rsid w:val="00D92E9D"/>
    <w:rsid w:val="00D92F52"/>
    <w:rsid w:val="00D9390C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3FFE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950"/>
    <w:rsid w:val="00E34EB6"/>
    <w:rsid w:val="00E360D7"/>
    <w:rsid w:val="00E40919"/>
    <w:rsid w:val="00E429D2"/>
    <w:rsid w:val="00E42C84"/>
    <w:rsid w:val="00E42FBC"/>
    <w:rsid w:val="00E431BE"/>
    <w:rsid w:val="00E5496D"/>
    <w:rsid w:val="00E62E4A"/>
    <w:rsid w:val="00E66E57"/>
    <w:rsid w:val="00E678DB"/>
    <w:rsid w:val="00E67927"/>
    <w:rsid w:val="00E70E68"/>
    <w:rsid w:val="00E71B77"/>
    <w:rsid w:val="00E73E92"/>
    <w:rsid w:val="00E813BF"/>
    <w:rsid w:val="00E8156D"/>
    <w:rsid w:val="00E822E3"/>
    <w:rsid w:val="00E84000"/>
    <w:rsid w:val="00E92786"/>
    <w:rsid w:val="00E96C5F"/>
    <w:rsid w:val="00EA0028"/>
    <w:rsid w:val="00EA04FE"/>
    <w:rsid w:val="00EA1966"/>
    <w:rsid w:val="00EB5755"/>
    <w:rsid w:val="00EC0D1B"/>
    <w:rsid w:val="00EC13F0"/>
    <w:rsid w:val="00EC3265"/>
    <w:rsid w:val="00ED47E5"/>
    <w:rsid w:val="00ED5ABA"/>
    <w:rsid w:val="00ED5BD8"/>
    <w:rsid w:val="00ED6C50"/>
    <w:rsid w:val="00ED7289"/>
    <w:rsid w:val="00EE0189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2F03"/>
    <w:rsid w:val="00F16B58"/>
    <w:rsid w:val="00F17D21"/>
    <w:rsid w:val="00F202FA"/>
    <w:rsid w:val="00F24BBF"/>
    <w:rsid w:val="00F26805"/>
    <w:rsid w:val="00F269EC"/>
    <w:rsid w:val="00F27528"/>
    <w:rsid w:val="00F27D5A"/>
    <w:rsid w:val="00F33C89"/>
    <w:rsid w:val="00F40EF4"/>
    <w:rsid w:val="00F42C5A"/>
    <w:rsid w:val="00F45BB2"/>
    <w:rsid w:val="00F46C4A"/>
    <w:rsid w:val="00F516FF"/>
    <w:rsid w:val="00F55251"/>
    <w:rsid w:val="00F6084B"/>
    <w:rsid w:val="00F6487D"/>
    <w:rsid w:val="00F65AEF"/>
    <w:rsid w:val="00F66499"/>
    <w:rsid w:val="00F70ED0"/>
    <w:rsid w:val="00F7236A"/>
    <w:rsid w:val="00F73695"/>
    <w:rsid w:val="00F754DD"/>
    <w:rsid w:val="00F80CB5"/>
    <w:rsid w:val="00F82353"/>
    <w:rsid w:val="00F85C1B"/>
    <w:rsid w:val="00F9063D"/>
    <w:rsid w:val="00F90742"/>
    <w:rsid w:val="00F90D6D"/>
    <w:rsid w:val="00F950FF"/>
    <w:rsid w:val="00F95132"/>
    <w:rsid w:val="00FA02F7"/>
    <w:rsid w:val="00FA75FD"/>
    <w:rsid w:val="00FA76F7"/>
    <w:rsid w:val="00FA7EB4"/>
    <w:rsid w:val="00FC0FC1"/>
    <w:rsid w:val="00FC2192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148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7A"/>
    <w:pPr>
      <w:spacing w:before="120" w:after="120"/>
    </w:pPr>
    <w:rPr>
      <w:rFonts w:ascii="Calibri" w:hAnsi="Calibr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eastAsiaTheme="minorHAns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0962-E296-4027-8271-47C1CFC8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2021-02-10T08:28:00Z</dcterms:created>
  <dcterms:modified xsi:type="dcterms:W3CDTF">2021-02-10T08:30:00Z</dcterms:modified>
</cp:coreProperties>
</file>